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64" w:rsidRPr="004534A0" w:rsidRDefault="005A7A64" w:rsidP="003F669E">
      <w:pPr>
        <w:spacing w:line="360" w:lineRule="auto"/>
        <w:jc w:val="center"/>
        <w:rPr>
          <w:rFonts w:asciiTheme="minorEastAsia" w:eastAsiaTheme="minorEastAsia" w:hAnsiTheme="minorEastAsia"/>
          <w:b/>
          <w:bCs/>
          <w:sz w:val="48"/>
        </w:rPr>
      </w:pPr>
      <w:r w:rsidRPr="004534A0">
        <w:rPr>
          <w:rFonts w:asciiTheme="minorEastAsia" w:eastAsiaTheme="minorEastAsia" w:hAnsiTheme="minorEastAsia" w:cs="宋体" w:hint="eastAsia"/>
          <w:b/>
          <w:bCs/>
          <w:sz w:val="48"/>
        </w:rPr>
        <w:t>厦门大学</w:t>
      </w:r>
    </w:p>
    <w:p w:rsidR="005A7A64" w:rsidRPr="004534A0" w:rsidRDefault="005A7A64" w:rsidP="003F669E">
      <w:pPr>
        <w:spacing w:line="360" w:lineRule="auto"/>
        <w:jc w:val="center"/>
        <w:rPr>
          <w:rFonts w:asciiTheme="minorEastAsia" w:eastAsiaTheme="minorEastAsia" w:hAnsiTheme="minorEastAsia"/>
          <w:b/>
          <w:bCs/>
          <w:sz w:val="84"/>
        </w:rPr>
      </w:pPr>
      <w:r w:rsidRPr="004534A0">
        <w:rPr>
          <w:rFonts w:asciiTheme="minorEastAsia" w:eastAsiaTheme="minorEastAsia" w:hAnsiTheme="minorEastAsia" w:cs="宋体" w:hint="eastAsia"/>
          <w:b/>
          <w:bCs/>
          <w:sz w:val="84"/>
        </w:rPr>
        <w:t>招标文件</w:t>
      </w:r>
    </w:p>
    <w:p w:rsidR="005A7A64" w:rsidRPr="004534A0" w:rsidRDefault="005A7A64" w:rsidP="005A7A64">
      <w:pPr>
        <w:spacing w:line="360" w:lineRule="auto"/>
        <w:jc w:val="center"/>
        <w:rPr>
          <w:rFonts w:asciiTheme="minorEastAsia" w:eastAsiaTheme="minorEastAsia" w:hAnsiTheme="minorEastAsia"/>
          <w:b/>
          <w:bCs/>
          <w:sz w:val="44"/>
        </w:rPr>
      </w:pPr>
    </w:p>
    <w:p w:rsidR="005A7A64" w:rsidRPr="004534A0" w:rsidRDefault="005A7A64" w:rsidP="005A7A64">
      <w:pPr>
        <w:spacing w:line="360" w:lineRule="auto"/>
        <w:jc w:val="center"/>
        <w:rPr>
          <w:rFonts w:asciiTheme="minorEastAsia" w:eastAsiaTheme="minorEastAsia" w:hAnsiTheme="minorEastAsia"/>
          <w:b/>
          <w:bCs/>
          <w:sz w:val="44"/>
        </w:rPr>
      </w:pPr>
      <w:r w:rsidRPr="004534A0">
        <w:rPr>
          <w:rFonts w:asciiTheme="minorEastAsia" w:eastAsiaTheme="minorEastAsia" w:hAnsiTheme="minorEastAsia" w:cs="宋体" w:hint="eastAsia"/>
          <w:b/>
          <w:bCs/>
          <w:sz w:val="44"/>
        </w:rPr>
        <w:t>招标项目</w:t>
      </w:r>
    </w:p>
    <w:p w:rsidR="005A7A64" w:rsidRPr="004534A0" w:rsidRDefault="005A7A64" w:rsidP="005A7A64">
      <w:pPr>
        <w:spacing w:line="360" w:lineRule="auto"/>
        <w:jc w:val="center"/>
        <w:rPr>
          <w:rFonts w:asciiTheme="minorEastAsia" w:eastAsiaTheme="minorEastAsia" w:hAnsiTheme="minorEastAsia"/>
          <w:b/>
          <w:bCs/>
          <w:sz w:val="36"/>
          <w:szCs w:val="36"/>
        </w:rPr>
      </w:pPr>
    </w:p>
    <w:p w:rsidR="005A7A64" w:rsidRPr="004534A0" w:rsidRDefault="005A7A64" w:rsidP="005A7A64">
      <w:pPr>
        <w:spacing w:line="360" w:lineRule="auto"/>
        <w:jc w:val="center"/>
        <w:rPr>
          <w:rFonts w:asciiTheme="minorEastAsia" w:eastAsiaTheme="minorEastAsia" w:hAnsiTheme="minorEastAsia" w:cs="宋体"/>
          <w:b/>
          <w:bCs/>
          <w:sz w:val="44"/>
        </w:rPr>
      </w:pPr>
      <w:r w:rsidRPr="004534A0">
        <w:rPr>
          <w:rFonts w:asciiTheme="minorEastAsia" w:eastAsiaTheme="minorEastAsia" w:hAnsiTheme="minorEastAsia" w:cs="宋体" w:hint="eastAsia"/>
          <w:b/>
          <w:bCs/>
          <w:sz w:val="44"/>
        </w:rPr>
        <w:t>厦门大学附属翔安医院</w:t>
      </w:r>
    </w:p>
    <w:p w:rsidR="005A7A64" w:rsidRPr="004534A0" w:rsidRDefault="003F669E" w:rsidP="003F669E">
      <w:pPr>
        <w:spacing w:line="360" w:lineRule="auto"/>
        <w:jc w:val="center"/>
        <w:rPr>
          <w:rFonts w:asciiTheme="minorEastAsia" w:eastAsiaTheme="minorEastAsia" w:hAnsiTheme="minorEastAsia" w:cs="宋体"/>
          <w:b/>
          <w:bCs/>
          <w:sz w:val="44"/>
        </w:rPr>
      </w:pPr>
      <w:r w:rsidRPr="004534A0">
        <w:rPr>
          <w:rFonts w:asciiTheme="minorEastAsia" w:eastAsiaTheme="minorEastAsia" w:hAnsiTheme="minorEastAsia" w:cs="宋体" w:hint="eastAsia"/>
          <w:b/>
          <w:bCs/>
          <w:sz w:val="44"/>
        </w:rPr>
        <w:t>流式细胞仪</w:t>
      </w:r>
    </w:p>
    <w:p w:rsidR="005A7A64" w:rsidRPr="004534A0" w:rsidRDefault="005A7A64" w:rsidP="003F669E">
      <w:pPr>
        <w:spacing w:line="360" w:lineRule="auto"/>
        <w:jc w:val="center"/>
        <w:rPr>
          <w:rFonts w:asciiTheme="minorEastAsia" w:eastAsiaTheme="minorEastAsia" w:hAnsiTheme="minorEastAsia"/>
          <w:b/>
          <w:bCs/>
          <w:sz w:val="36"/>
        </w:rPr>
      </w:pPr>
      <w:r w:rsidRPr="004534A0">
        <w:rPr>
          <w:rFonts w:asciiTheme="minorEastAsia" w:eastAsiaTheme="minorEastAsia" w:hAnsiTheme="minorEastAsia" w:hint="eastAsia"/>
          <w:b/>
          <w:bCs/>
          <w:sz w:val="36"/>
        </w:rPr>
        <w:t>采购编号：XDZB2018-A-0</w:t>
      </w:r>
      <w:r w:rsidR="003F669E" w:rsidRPr="004534A0">
        <w:rPr>
          <w:rFonts w:asciiTheme="minorEastAsia" w:eastAsiaTheme="minorEastAsia" w:hAnsiTheme="minorEastAsia" w:hint="eastAsia"/>
          <w:b/>
          <w:bCs/>
          <w:sz w:val="36"/>
        </w:rPr>
        <w:t>60</w:t>
      </w:r>
    </w:p>
    <w:p w:rsidR="005A7A64" w:rsidRPr="004534A0" w:rsidRDefault="005A7A64" w:rsidP="005A7A64">
      <w:pPr>
        <w:spacing w:line="360" w:lineRule="auto"/>
        <w:jc w:val="center"/>
        <w:rPr>
          <w:rFonts w:asciiTheme="minorEastAsia" w:eastAsiaTheme="minorEastAsia" w:hAnsiTheme="minorEastAsia"/>
          <w:b/>
          <w:bCs/>
          <w:sz w:val="36"/>
        </w:rPr>
      </w:pPr>
    </w:p>
    <w:p w:rsidR="005A7A64" w:rsidRPr="005325DF" w:rsidRDefault="005A7A64" w:rsidP="005325DF">
      <w:pPr>
        <w:spacing w:line="360" w:lineRule="auto"/>
        <w:jc w:val="center"/>
        <w:rPr>
          <w:rFonts w:asciiTheme="minorEastAsia" w:eastAsiaTheme="minorEastAsia" w:hAnsiTheme="minorEastAsia"/>
          <w:b/>
          <w:bCs/>
          <w:sz w:val="44"/>
          <w:szCs w:val="44"/>
        </w:rPr>
      </w:pPr>
      <w:r w:rsidRPr="005325DF">
        <w:rPr>
          <w:rFonts w:asciiTheme="minorEastAsia" w:eastAsiaTheme="minorEastAsia" w:hAnsiTheme="minorEastAsia" w:cs="宋体" w:hint="eastAsia"/>
          <w:b/>
          <w:bCs/>
          <w:sz w:val="44"/>
          <w:szCs w:val="44"/>
        </w:rPr>
        <w:t>厦门大学招投标中心</w:t>
      </w:r>
    </w:p>
    <w:p w:rsidR="005A7A64" w:rsidRPr="005325DF" w:rsidRDefault="005A7A64" w:rsidP="005325DF">
      <w:pPr>
        <w:pStyle w:val="a8"/>
        <w:ind w:leftChars="47" w:left="103"/>
        <w:jc w:val="center"/>
        <w:rPr>
          <w:rFonts w:asciiTheme="minorEastAsia" w:eastAsiaTheme="minorEastAsia" w:hAnsiTheme="minorEastAsia" w:cs="宋体"/>
          <w:color w:val="auto"/>
          <w:sz w:val="30"/>
          <w:szCs w:val="30"/>
        </w:rPr>
      </w:pPr>
      <w:r w:rsidRPr="005325DF">
        <w:rPr>
          <w:rFonts w:asciiTheme="minorEastAsia" w:eastAsiaTheme="minorEastAsia" w:hAnsiTheme="minorEastAsia" w:cs="宋体" w:hint="eastAsia"/>
          <w:color w:val="auto"/>
          <w:sz w:val="30"/>
          <w:szCs w:val="30"/>
        </w:rPr>
        <w:t>2018年</w:t>
      </w:r>
      <w:r w:rsidR="00770238" w:rsidRPr="005325DF">
        <w:rPr>
          <w:rFonts w:asciiTheme="minorEastAsia" w:eastAsiaTheme="minorEastAsia" w:hAnsiTheme="minorEastAsia" w:cs="宋体" w:hint="eastAsia"/>
          <w:color w:val="auto"/>
          <w:sz w:val="30"/>
          <w:szCs w:val="30"/>
        </w:rPr>
        <w:t>7</w:t>
      </w:r>
      <w:r w:rsidRPr="005325DF">
        <w:rPr>
          <w:rFonts w:asciiTheme="minorEastAsia" w:eastAsiaTheme="minorEastAsia" w:hAnsiTheme="minorEastAsia" w:cs="宋体" w:hint="eastAsia"/>
          <w:color w:val="auto"/>
          <w:sz w:val="30"/>
          <w:szCs w:val="30"/>
        </w:rPr>
        <w:t>月</w:t>
      </w:r>
      <w:r w:rsidR="00523BB5">
        <w:rPr>
          <w:rFonts w:asciiTheme="minorEastAsia" w:eastAsiaTheme="minorEastAsia" w:hAnsiTheme="minorEastAsia" w:cs="宋体" w:hint="eastAsia"/>
          <w:color w:val="auto"/>
          <w:sz w:val="30"/>
          <w:szCs w:val="30"/>
        </w:rPr>
        <w:t>6</w:t>
      </w:r>
      <w:r w:rsidRPr="005325DF">
        <w:rPr>
          <w:rFonts w:asciiTheme="minorEastAsia" w:eastAsiaTheme="minorEastAsia" w:hAnsiTheme="minorEastAsia" w:cs="宋体" w:hint="eastAsia"/>
          <w:color w:val="auto"/>
          <w:sz w:val="30"/>
          <w:szCs w:val="30"/>
        </w:rPr>
        <w:t>日</w:t>
      </w:r>
    </w:p>
    <w:p w:rsidR="005325DF" w:rsidRDefault="005325DF" w:rsidP="005325DF"/>
    <w:p w:rsidR="005325DF" w:rsidRDefault="005325DF" w:rsidP="005325DF"/>
    <w:p w:rsidR="005325DF" w:rsidRDefault="005325DF" w:rsidP="005325DF"/>
    <w:p w:rsidR="005325DF" w:rsidRPr="005325DF" w:rsidRDefault="005325DF" w:rsidP="005325DF"/>
    <w:p w:rsidR="005A7A64" w:rsidRPr="004534A0" w:rsidRDefault="005A7A64" w:rsidP="005A7A64">
      <w:pPr>
        <w:spacing w:line="360" w:lineRule="auto"/>
        <w:jc w:val="center"/>
        <w:rPr>
          <w:rFonts w:asciiTheme="minorEastAsia" w:eastAsiaTheme="minorEastAsia" w:hAnsiTheme="minorEastAsia"/>
          <w:b/>
          <w:bCs/>
          <w:sz w:val="32"/>
        </w:rPr>
      </w:pPr>
      <w:r w:rsidRPr="004534A0">
        <w:rPr>
          <w:rFonts w:asciiTheme="minorEastAsia" w:eastAsiaTheme="minorEastAsia" w:hAnsiTheme="minorEastAsia" w:hint="eastAsia"/>
          <w:b/>
          <w:bCs/>
          <w:sz w:val="32"/>
        </w:rPr>
        <w:lastRenderedPageBreak/>
        <w:t>第一章  投标邀请</w:t>
      </w:r>
    </w:p>
    <w:p w:rsidR="005A7A64" w:rsidRPr="004534A0" w:rsidRDefault="005A7A64" w:rsidP="005A7A64">
      <w:pPr>
        <w:spacing w:line="360" w:lineRule="auto"/>
        <w:ind w:firstLineChars="200" w:firstLine="560"/>
        <w:rPr>
          <w:rFonts w:asciiTheme="minorEastAsia" w:eastAsiaTheme="minorEastAsia" w:hAnsiTheme="minorEastAsia"/>
          <w:sz w:val="28"/>
        </w:rPr>
      </w:pPr>
      <w:r w:rsidRPr="004534A0">
        <w:rPr>
          <w:rFonts w:asciiTheme="minorEastAsia" w:eastAsiaTheme="minorEastAsia" w:hAnsiTheme="minorEastAsia" w:hint="eastAsia"/>
          <w:sz w:val="28"/>
        </w:rPr>
        <w:t>受学校采购领导小组的委托，我处以公开招标方式进行以下项目的政府采购，欢迎具备相应资格条件的供应商参加投标。</w:t>
      </w:r>
    </w:p>
    <w:p w:rsidR="005A7A64" w:rsidRPr="004534A0" w:rsidRDefault="005A7A64" w:rsidP="005A7A64">
      <w:pPr>
        <w:widowControl w:val="0"/>
        <w:numPr>
          <w:ilvl w:val="0"/>
          <w:numId w:val="1"/>
        </w:numPr>
        <w:adjustRightInd/>
        <w:snapToGrid/>
        <w:spacing w:after="0" w:line="360" w:lineRule="auto"/>
        <w:jc w:val="both"/>
        <w:rPr>
          <w:rFonts w:asciiTheme="minorEastAsia" w:eastAsiaTheme="minorEastAsia" w:hAnsiTheme="minorEastAsia"/>
          <w:sz w:val="28"/>
        </w:rPr>
      </w:pPr>
      <w:r w:rsidRPr="004534A0">
        <w:rPr>
          <w:rFonts w:asciiTheme="minorEastAsia" w:eastAsiaTheme="minorEastAsia" w:hAnsiTheme="minorEastAsia" w:hint="eastAsia"/>
          <w:sz w:val="28"/>
        </w:rPr>
        <w:t>采购编号：XDZB2018-A-0</w:t>
      </w:r>
      <w:r w:rsidR="003F669E" w:rsidRPr="004534A0">
        <w:rPr>
          <w:rFonts w:asciiTheme="minorEastAsia" w:eastAsiaTheme="minorEastAsia" w:hAnsiTheme="minorEastAsia" w:hint="eastAsia"/>
          <w:sz w:val="28"/>
        </w:rPr>
        <w:t>60</w:t>
      </w:r>
    </w:p>
    <w:p w:rsidR="005A7A64" w:rsidRPr="004534A0" w:rsidRDefault="005A7A64" w:rsidP="005A7A64">
      <w:pPr>
        <w:widowControl w:val="0"/>
        <w:numPr>
          <w:ilvl w:val="0"/>
          <w:numId w:val="1"/>
        </w:numPr>
        <w:adjustRightInd/>
        <w:snapToGrid/>
        <w:spacing w:after="0" w:line="360" w:lineRule="auto"/>
        <w:jc w:val="both"/>
        <w:rPr>
          <w:rFonts w:asciiTheme="minorEastAsia" w:eastAsiaTheme="minorEastAsia" w:hAnsiTheme="minorEastAsia"/>
          <w:sz w:val="28"/>
        </w:rPr>
      </w:pPr>
      <w:r w:rsidRPr="004534A0">
        <w:rPr>
          <w:rFonts w:asciiTheme="minorEastAsia" w:eastAsiaTheme="minorEastAsia" w:hAnsiTheme="minorEastAsia" w:hint="eastAsia"/>
          <w:sz w:val="28"/>
        </w:rPr>
        <w:t>项目名称：厦门大学附属翔安医院</w:t>
      </w:r>
      <w:r w:rsidR="003F669E" w:rsidRPr="004534A0">
        <w:rPr>
          <w:rFonts w:asciiTheme="minorEastAsia" w:eastAsiaTheme="minorEastAsia" w:hAnsiTheme="minorEastAsia" w:hint="eastAsia"/>
          <w:sz w:val="28"/>
        </w:rPr>
        <w:t>流式细胞仪</w:t>
      </w:r>
    </w:p>
    <w:p w:rsidR="005A7A64" w:rsidRPr="004534A0" w:rsidRDefault="005A7A64" w:rsidP="005A7A64">
      <w:pPr>
        <w:widowControl w:val="0"/>
        <w:numPr>
          <w:ilvl w:val="0"/>
          <w:numId w:val="1"/>
        </w:numPr>
        <w:adjustRightInd/>
        <w:snapToGrid/>
        <w:spacing w:after="0" w:line="360" w:lineRule="auto"/>
        <w:jc w:val="both"/>
        <w:rPr>
          <w:rFonts w:asciiTheme="minorEastAsia" w:eastAsiaTheme="minorEastAsia" w:hAnsiTheme="minorEastAsia"/>
          <w:sz w:val="28"/>
        </w:rPr>
      </w:pPr>
      <w:r w:rsidRPr="004534A0">
        <w:rPr>
          <w:rFonts w:asciiTheme="minorEastAsia" w:eastAsiaTheme="minorEastAsia" w:hAnsiTheme="minorEastAsia" w:hint="eastAsia"/>
          <w:sz w:val="28"/>
        </w:rPr>
        <w:t>供货地点：厦门市翔安区翔安东路2000号</w:t>
      </w:r>
    </w:p>
    <w:p w:rsidR="005A7A64" w:rsidRPr="004534A0" w:rsidRDefault="005A7A64" w:rsidP="005A7A64">
      <w:pPr>
        <w:widowControl w:val="0"/>
        <w:numPr>
          <w:ilvl w:val="0"/>
          <w:numId w:val="1"/>
        </w:numPr>
        <w:adjustRightInd/>
        <w:snapToGrid/>
        <w:spacing w:after="0" w:line="360" w:lineRule="auto"/>
        <w:jc w:val="both"/>
        <w:rPr>
          <w:rFonts w:asciiTheme="minorEastAsia" w:eastAsiaTheme="minorEastAsia" w:hAnsiTheme="minorEastAsia"/>
          <w:color w:val="000000" w:themeColor="text1"/>
          <w:sz w:val="28"/>
        </w:rPr>
      </w:pPr>
      <w:r w:rsidRPr="004534A0">
        <w:rPr>
          <w:rFonts w:asciiTheme="minorEastAsia" w:eastAsiaTheme="minorEastAsia" w:hAnsiTheme="minorEastAsia" w:hint="eastAsia"/>
          <w:color w:val="000000" w:themeColor="text1"/>
          <w:sz w:val="28"/>
        </w:rPr>
        <w:t>投标截止和开标时间：2018年7月</w:t>
      </w:r>
      <w:r w:rsidR="00A00896" w:rsidRPr="004534A0">
        <w:rPr>
          <w:rFonts w:asciiTheme="minorEastAsia" w:eastAsiaTheme="minorEastAsia" w:hAnsiTheme="minorEastAsia" w:hint="eastAsia"/>
          <w:color w:val="000000" w:themeColor="text1"/>
          <w:sz w:val="28"/>
        </w:rPr>
        <w:t>2</w:t>
      </w:r>
      <w:r w:rsidR="007D2652">
        <w:rPr>
          <w:rFonts w:asciiTheme="minorEastAsia" w:eastAsiaTheme="minorEastAsia" w:hAnsiTheme="minorEastAsia" w:hint="eastAsia"/>
          <w:color w:val="000000" w:themeColor="text1"/>
          <w:sz w:val="28"/>
        </w:rPr>
        <w:t>7</w:t>
      </w:r>
      <w:r w:rsidRPr="004534A0">
        <w:rPr>
          <w:rFonts w:asciiTheme="minorEastAsia" w:eastAsiaTheme="minorEastAsia" w:hAnsiTheme="minorEastAsia" w:hint="eastAsia"/>
          <w:color w:val="000000" w:themeColor="text1"/>
          <w:sz w:val="28"/>
        </w:rPr>
        <w:t>日上午9:00</w:t>
      </w:r>
    </w:p>
    <w:p w:rsidR="005A7A64" w:rsidRPr="004534A0" w:rsidRDefault="005A7A64" w:rsidP="005A7A64">
      <w:pPr>
        <w:widowControl w:val="0"/>
        <w:numPr>
          <w:ilvl w:val="0"/>
          <w:numId w:val="1"/>
        </w:numPr>
        <w:adjustRightInd/>
        <w:snapToGrid/>
        <w:spacing w:after="0" w:line="360" w:lineRule="auto"/>
        <w:jc w:val="both"/>
        <w:rPr>
          <w:rFonts w:asciiTheme="minorEastAsia" w:eastAsiaTheme="minorEastAsia" w:hAnsiTheme="minorEastAsia"/>
          <w:color w:val="000000" w:themeColor="text1"/>
          <w:sz w:val="28"/>
        </w:rPr>
      </w:pPr>
      <w:r w:rsidRPr="004534A0">
        <w:rPr>
          <w:rFonts w:asciiTheme="minorEastAsia" w:eastAsiaTheme="minorEastAsia" w:hAnsiTheme="minorEastAsia" w:hint="eastAsia"/>
          <w:color w:val="000000" w:themeColor="text1"/>
          <w:sz w:val="28"/>
        </w:rPr>
        <w:t>报名时间</w:t>
      </w:r>
      <w:r w:rsidRPr="004534A0">
        <w:rPr>
          <w:rFonts w:asciiTheme="minorEastAsia" w:eastAsiaTheme="minorEastAsia" w:hAnsiTheme="minorEastAsia"/>
          <w:color w:val="000000" w:themeColor="text1"/>
          <w:sz w:val="28"/>
        </w:rPr>
        <w:t>： 20</w:t>
      </w:r>
      <w:r w:rsidRPr="004534A0">
        <w:rPr>
          <w:rFonts w:asciiTheme="minorEastAsia" w:eastAsiaTheme="minorEastAsia" w:hAnsiTheme="minorEastAsia" w:hint="eastAsia"/>
          <w:color w:val="000000" w:themeColor="text1"/>
          <w:sz w:val="28"/>
        </w:rPr>
        <w:t>18</w:t>
      </w:r>
      <w:r w:rsidRPr="004534A0">
        <w:rPr>
          <w:rFonts w:asciiTheme="minorEastAsia" w:eastAsiaTheme="minorEastAsia" w:hAnsiTheme="minorEastAsia"/>
          <w:color w:val="000000" w:themeColor="text1"/>
          <w:sz w:val="28"/>
        </w:rPr>
        <w:t>年</w:t>
      </w:r>
      <w:r w:rsidR="00A00896" w:rsidRPr="004534A0">
        <w:rPr>
          <w:rFonts w:asciiTheme="minorEastAsia" w:eastAsiaTheme="minorEastAsia" w:hAnsiTheme="minorEastAsia" w:hint="eastAsia"/>
          <w:color w:val="000000" w:themeColor="text1"/>
          <w:sz w:val="28"/>
        </w:rPr>
        <w:t>7</w:t>
      </w:r>
      <w:r w:rsidRPr="004534A0">
        <w:rPr>
          <w:rFonts w:asciiTheme="minorEastAsia" w:eastAsiaTheme="minorEastAsia" w:hAnsiTheme="minorEastAsia"/>
          <w:color w:val="000000" w:themeColor="text1"/>
          <w:sz w:val="28"/>
        </w:rPr>
        <w:t>月</w:t>
      </w:r>
      <w:r w:rsidR="007D2652">
        <w:rPr>
          <w:rFonts w:asciiTheme="minorEastAsia" w:eastAsiaTheme="minorEastAsia" w:hAnsiTheme="minorEastAsia" w:hint="eastAsia"/>
          <w:color w:val="000000" w:themeColor="text1"/>
          <w:sz w:val="28"/>
        </w:rPr>
        <w:t>6</w:t>
      </w:r>
      <w:r w:rsidRPr="004534A0">
        <w:rPr>
          <w:rFonts w:asciiTheme="minorEastAsia" w:eastAsiaTheme="minorEastAsia" w:hAnsiTheme="minorEastAsia"/>
          <w:color w:val="000000" w:themeColor="text1"/>
          <w:sz w:val="28"/>
        </w:rPr>
        <w:t>日</w:t>
      </w:r>
      <w:r w:rsidRPr="004534A0">
        <w:rPr>
          <w:rFonts w:asciiTheme="minorEastAsia" w:eastAsiaTheme="minorEastAsia" w:hAnsiTheme="minorEastAsia" w:hint="eastAsia"/>
          <w:color w:val="000000" w:themeColor="text1"/>
          <w:sz w:val="28"/>
        </w:rPr>
        <w:t>-2018年</w:t>
      </w:r>
      <w:r w:rsidR="00A00896" w:rsidRPr="004534A0">
        <w:rPr>
          <w:rFonts w:asciiTheme="minorEastAsia" w:eastAsiaTheme="minorEastAsia" w:hAnsiTheme="minorEastAsia" w:hint="eastAsia"/>
          <w:color w:val="000000" w:themeColor="text1"/>
          <w:sz w:val="28"/>
        </w:rPr>
        <w:t>7</w:t>
      </w:r>
      <w:r w:rsidRPr="004534A0">
        <w:rPr>
          <w:rFonts w:asciiTheme="minorEastAsia" w:eastAsiaTheme="minorEastAsia" w:hAnsiTheme="minorEastAsia" w:hint="eastAsia"/>
          <w:color w:val="000000" w:themeColor="text1"/>
          <w:sz w:val="28"/>
        </w:rPr>
        <w:t>月</w:t>
      </w:r>
      <w:r w:rsidR="007D2652">
        <w:rPr>
          <w:rFonts w:asciiTheme="minorEastAsia" w:eastAsiaTheme="minorEastAsia" w:hAnsiTheme="minorEastAsia" w:hint="eastAsia"/>
          <w:color w:val="000000" w:themeColor="text1"/>
          <w:sz w:val="28"/>
        </w:rPr>
        <w:t>13</w:t>
      </w:r>
      <w:r w:rsidRPr="004534A0">
        <w:rPr>
          <w:rFonts w:asciiTheme="minorEastAsia" w:eastAsiaTheme="minorEastAsia" w:hAnsiTheme="minorEastAsia" w:hint="eastAsia"/>
          <w:color w:val="000000" w:themeColor="text1"/>
          <w:sz w:val="28"/>
        </w:rPr>
        <w:t>日工作时间内</w:t>
      </w:r>
      <w:r w:rsidRPr="004534A0">
        <w:rPr>
          <w:rFonts w:asciiTheme="minorEastAsia" w:eastAsiaTheme="minorEastAsia" w:hAnsiTheme="minorEastAsia"/>
          <w:color w:val="000000" w:themeColor="text1"/>
          <w:sz w:val="28"/>
        </w:rPr>
        <w:t>，以传真方式</w:t>
      </w:r>
      <w:r w:rsidRPr="004534A0">
        <w:rPr>
          <w:rFonts w:asciiTheme="minorEastAsia" w:eastAsiaTheme="minorEastAsia" w:hAnsiTheme="minorEastAsia" w:hint="eastAsia"/>
          <w:color w:val="000000" w:themeColor="text1"/>
          <w:sz w:val="28"/>
        </w:rPr>
        <w:t>或邮件</w:t>
      </w:r>
      <w:r w:rsidRPr="004534A0">
        <w:rPr>
          <w:rFonts w:asciiTheme="minorEastAsia" w:eastAsiaTheme="minorEastAsia" w:hAnsiTheme="minorEastAsia"/>
          <w:color w:val="000000" w:themeColor="text1"/>
          <w:sz w:val="28"/>
        </w:rPr>
        <w:t>进行报名，逾期视为放弃竞标机会</w:t>
      </w:r>
      <w:r w:rsidRPr="004534A0">
        <w:rPr>
          <w:rFonts w:asciiTheme="minorEastAsia" w:eastAsiaTheme="minorEastAsia" w:hAnsiTheme="minorEastAsia" w:hint="eastAsia"/>
          <w:color w:val="000000" w:themeColor="text1"/>
          <w:sz w:val="28"/>
        </w:rPr>
        <w:t>。</w:t>
      </w:r>
    </w:p>
    <w:p w:rsidR="005A7A64" w:rsidRPr="004534A0" w:rsidRDefault="005A7A64" w:rsidP="005A7A64">
      <w:pPr>
        <w:widowControl w:val="0"/>
        <w:numPr>
          <w:ilvl w:val="0"/>
          <w:numId w:val="1"/>
        </w:numPr>
        <w:adjustRightInd/>
        <w:snapToGrid/>
        <w:spacing w:after="0" w:line="360" w:lineRule="auto"/>
        <w:jc w:val="both"/>
        <w:rPr>
          <w:rFonts w:asciiTheme="minorEastAsia" w:eastAsiaTheme="minorEastAsia" w:hAnsiTheme="minorEastAsia"/>
          <w:sz w:val="28"/>
        </w:rPr>
      </w:pPr>
      <w:r w:rsidRPr="004534A0">
        <w:rPr>
          <w:rFonts w:asciiTheme="minorEastAsia" w:eastAsiaTheme="minorEastAsia" w:hAnsiTheme="minorEastAsia" w:hint="eastAsia"/>
          <w:sz w:val="28"/>
        </w:rPr>
        <w:t>开标地点：厦门大学思明校区颂恩楼615会议室</w:t>
      </w:r>
    </w:p>
    <w:p w:rsidR="005A7A64" w:rsidRPr="004534A0" w:rsidRDefault="005A7A64" w:rsidP="005A7A64">
      <w:pPr>
        <w:widowControl w:val="0"/>
        <w:numPr>
          <w:ilvl w:val="0"/>
          <w:numId w:val="1"/>
        </w:numPr>
        <w:adjustRightInd/>
        <w:snapToGrid/>
        <w:spacing w:after="0" w:line="360" w:lineRule="auto"/>
        <w:jc w:val="both"/>
        <w:rPr>
          <w:rFonts w:asciiTheme="minorEastAsia" w:eastAsiaTheme="minorEastAsia" w:hAnsiTheme="minorEastAsia"/>
          <w:sz w:val="28"/>
        </w:rPr>
      </w:pPr>
      <w:r w:rsidRPr="004534A0">
        <w:rPr>
          <w:rFonts w:asciiTheme="minorEastAsia" w:eastAsiaTheme="minorEastAsia" w:hAnsiTheme="minorEastAsia" w:hint="eastAsia"/>
          <w:sz w:val="28"/>
        </w:rPr>
        <w:t>本批采购的咨询联系人</w:t>
      </w:r>
    </w:p>
    <w:p w:rsidR="005A7A64" w:rsidRPr="004534A0" w:rsidRDefault="005A7A64" w:rsidP="005A7A64">
      <w:pPr>
        <w:spacing w:line="360" w:lineRule="auto"/>
        <w:ind w:firstLineChars="100" w:firstLine="280"/>
        <w:rPr>
          <w:rFonts w:asciiTheme="minorEastAsia" w:eastAsiaTheme="minorEastAsia" w:hAnsiTheme="minorEastAsia"/>
          <w:sz w:val="28"/>
        </w:rPr>
      </w:pPr>
      <w:r w:rsidRPr="004534A0">
        <w:rPr>
          <w:rFonts w:asciiTheme="minorEastAsia" w:eastAsiaTheme="minorEastAsia" w:hAnsiTheme="minorEastAsia" w:hint="eastAsia"/>
          <w:sz w:val="28"/>
        </w:rPr>
        <w:t xml:space="preserve">      使用单位：</w:t>
      </w:r>
      <w:r w:rsidR="00677FE7">
        <w:rPr>
          <w:rFonts w:asciiTheme="minorEastAsia" w:eastAsiaTheme="minorEastAsia" w:hAnsiTheme="minorEastAsia" w:hint="eastAsia"/>
          <w:sz w:val="28"/>
        </w:rPr>
        <w:t>许</w:t>
      </w:r>
      <w:r w:rsidRPr="004534A0">
        <w:rPr>
          <w:rFonts w:asciiTheme="minorEastAsia" w:eastAsiaTheme="minorEastAsia" w:hAnsiTheme="minorEastAsia" w:hint="eastAsia"/>
          <w:sz w:val="28"/>
        </w:rPr>
        <w:t xml:space="preserve">老师 </w:t>
      </w:r>
      <w:r w:rsidR="00A00896" w:rsidRPr="004534A0">
        <w:rPr>
          <w:rFonts w:asciiTheme="minorEastAsia" w:eastAsiaTheme="minorEastAsia" w:hAnsiTheme="minorEastAsia" w:hint="eastAsia"/>
          <w:sz w:val="28"/>
        </w:rPr>
        <w:t xml:space="preserve">徐老师 </w:t>
      </w:r>
      <w:r w:rsidRPr="004534A0">
        <w:rPr>
          <w:rFonts w:asciiTheme="minorEastAsia" w:eastAsiaTheme="minorEastAsia" w:hAnsiTheme="minorEastAsia" w:hint="eastAsia"/>
          <w:sz w:val="28"/>
        </w:rPr>
        <w:t>0592-2181249</w:t>
      </w:r>
    </w:p>
    <w:p w:rsidR="005A7A64" w:rsidRPr="004534A0" w:rsidRDefault="005A7A64" w:rsidP="005A7A64">
      <w:pPr>
        <w:spacing w:line="360" w:lineRule="auto"/>
        <w:rPr>
          <w:rFonts w:asciiTheme="minorEastAsia" w:eastAsiaTheme="minorEastAsia" w:hAnsiTheme="minorEastAsia"/>
          <w:sz w:val="28"/>
        </w:rPr>
      </w:pPr>
      <w:r w:rsidRPr="004534A0">
        <w:rPr>
          <w:rFonts w:asciiTheme="minorEastAsia" w:eastAsiaTheme="minorEastAsia" w:hAnsiTheme="minorEastAsia" w:hint="eastAsia"/>
          <w:sz w:val="28"/>
        </w:rPr>
        <w:t xml:space="preserve">        招投标报名及相关方面的问题请联系：</w:t>
      </w:r>
      <w:r w:rsidR="00A00896" w:rsidRPr="004534A0">
        <w:rPr>
          <w:rFonts w:asciiTheme="minorEastAsia" w:eastAsiaTheme="minorEastAsia" w:hAnsiTheme="minorEastAsia" w:hint="eastAsia"/>
          <w:sz w:val="28"/>
        </w:rPr>
        <w:t>朱</w:t>
      </w:r>
      <w:r w:rsidRPr="004534A0">
        <w:rPr>
          <w:rFonts w:asciiTheme="minorEastAsia" w:eastAsiaTheme="minorEastAsia" w:hAnsiTheme="minorEastAsia" w:hint="eastAsia"/>
          <w:sz w:val="28"/>
        </w:rPr>
        <w:t>老师</w:t>
      </w:r>
    </w:p>
    <w:p w:rsidR="005A7A64" w:rsidRPr="004534A0" w:rsidRDefault="005A7A64" w:rsidP="005A7A64">
      <w:pPr>
        <w:spacing w:line="360" w:lineRule="auto"/>
        <w:ind w:firstLineChars="400" w:firstLine="1120"/>
        <w:rPr>
          <w:rFonts w:asciiTheme="minorEastAsia" w:eastAsiaTheme="minorEastAsia" w:hAnsiTheme="minorEastAsia"/>
          <w:sz w:val="28"/>
        </w:rPr>
      </w:pPr>
      <w:r w:rsidRPr="004534A0">
        <w:rPr>
          <w:rFonts w:asciiTheme="minorEastAsia" w:eastAsiaTheme="minorEastAsia" w:hAnsiTheme="minorEastAsia" w:hint="eastAsia"/>
          <w:sz w:val="28"/>
        </w:rPr>
        <w:t>电话：0592-2181872、2181873、2186100转60</w:t>
      </w:r>
      <w:r w:rsidR="00A00896" w:rsidRPr="004534A0">
        <w:rPr>
          <w:rFonts w:asciiTheme="minorEastAsia" w:eastAsiaTheme="minorEastAsia" w:hAnsiTheme="minorEastAsia" w:hint="eastAsia"/>
          <w:sz w:val="28"/>
        </w:rPr>
        <w:t>2</w:t>
      </w:r>
    </w:p>
    <w:p w:rsidR="005A7A64" w:rsidRPr="004534A0" w:rsidRDefault="005A7A64" w:rsidP="005A7A64">
      <w:pPr>
        <w:spacing w:line="360" w:lineRule="auto"/>
        <w:ind w:firstLineChars="400" w:firstLine="1120"/>
        <w:rPr>
          <w:rFonts w:asciiTheme="minorEastAsia" w:eastAsiaTheme="minorEastAsia" w:hAnsiTheme="minorEastAsia"/>
          <w:sz w:val="28"/>
        </w:rPr>
      </w:pPr>
      <w:r w:rsidRPr="004534A0">
        <w:rPr>
          <w:rFonts w:asciiTheme="minorEastAsia" w:eastAsiaTheme="minorEastAsia" w:hAnsiTheme="minorEastAsia" w:hint="eastAsia"/>
          <w:sz w:val="28"/>
        </w:rPr>
        <w:t>传真：0592-2181872、2181873、2186100转608</w:t>
      </w:r>
    </w:p>
    <w:p w:rsidR="005A7A64" w:rsidRPr="004534A0" w:rsidRDefault="005A7A64" w:rsidP="005A7A64">
      <w:pPr>
        <w:spacing w:line="360" w:lineRule="auto"/>
        <w:ind w:firstLineChars="400" w:firstLine="1120"/>
        <w:rPr>
          <w:rFonts w:asciiTheme="minorEastAsia" w:eastAsiaTheme="minorEastAsia" w:hAnsiTheme="minorEastAsia"/>
          <w:sz w:val="28"/>
        </w:rPr>
      </w:pPr>
      <w:r w:rsidRPr="004534A0">
        <w:rPr>
          <w:rFonts w:asciiTheme="minorEastAsia" w:eastAsiaTheme="minorEastAsia" w:hAnsiTheme="minorEastAsia" w:hint="eastAsia"/>
          <w:sz w:val="28"/>
        </w:rPr>
        <w:t>电子邮箱：</w:t>
      </w:r>
      <w:r w:rsidR="00A00896" w:rsidRPr="004534A0">
        <w:rPr>
          <w:rFonts w:asciiTheme="minorEastAsia" w:eastAsiaTheme="minorEastAsia" w:hAnsiTheme="minorEastAsia" w:hint="eastAsia"/>
          <w:sz w:val="28"/>
        </w:rPr>
        <w:t>2248502154@qq.com</w:t>
      </w:r>
    </w:p>
    <w:p w:rsidR="005A7A64" w:rsidRPr="004534A0" w:rsidRDefault="005A7A64" w:rsidP="005A7A64">
      <w:pPr>
        <w:spacing w:line="360" w:lineRule="auto"/>
        <w:ind w:firstLineChars="1300" w:firstLine="3640"/>
        <w:rPr>
          <w:rFonts w:asciiTheme="minorEastAsia" w:eastAsiaTheme="minorEastAsia" w:hAnsiTheme="minorEastAsia"/>
          <w:sz w:val="28"/>
        </w:rPr>
      </w:pPr>
    </w:p>
    <w:p w:rsidR="005A7A64" w:rsidRPr="004534A0" w:rsidRDefault="005A7A64" w:rsidP="005A7A64">
      <w:pPr>
        <w:spacing w:line="360" w:lineRule="auto"/>
        <w:ind w:firstLineChars="1300" w:firstLine="3640"/>
        <w:rPr>
          <w:rFonts w:asciiTheme="minorEastAsia" w:eastAsiaTheme="minorEastAsia" w:hAnsiTheme="minorEastAsia"/>
          <w:sz w:val="28"/>
        </w:rPr>
      </w:pPr>
      <w:r w:rsidRPr="004534A0">
        <w:rPr>
          <w:rFonts w:asciiTheme="minorEastAsia" w:eastAsiaTheme="minorEastAsia" w:hAnsiTheme="minorEastAsia" w:hint="eastAsia"/>
          <w:sz w:val="28"/>
        </w:rPr>
        <w:t>厦门大学招投标中心</w:t>
      </w:r>
    </w:p>
    <w:p w:rsidR="005A7A64" w:rsidRPr="004534A0" w:rsidRDefault="005A7A64" w:rsidP="003F669E">
      <w:pPr>
        <w:spacing w:line="360" w:lineRule="auto"/>
        <w:ind w:firstLine="1830"/>
        <w:jc w:val="center"/>
        <w:rPr>
          <w:rFonts w:asciiTheme="minorEastAsia" w:eastAsiaTheme="minorEastAsia" w:hAnsiTheme="minorEastAsia"/>
          <w:sz w:val="28"/>
        </w:rPr>
      </w:pPr>
      <w:r w:rsidRPr="004534A0">
        <w:rPr>
          <w:rFonts w:asciiTheme="minorEastAsia" w:eastAsiaTheme="minorEastAsia" w:hAnsiTheme="minorEastAsia" w:hint="eastAsia"/>
          <w:sz w:val="28"/>
        </w:rPr>
        <w:t>2018年</w:t>
      </w:r>
      <w:r w:rsidR="00770238" w:rsidRPr="004534A0">
        <w:rPr>
          <w:rFonts w:asciiTheme="minorEastAsia" w:eastAsiaTheme="minorEastAsia" w:hAnsiTheme="minorEastAsia" w:hint="eastAsia"/>
          <w:sz w:val="28"/>
        </w:rPr>
        <w:t>7</w:t>
      </w:r>
      <w:r w:rsidRPr="004534A0">
        <w:rPr>
          <w:rFonts w:asciiTheme="minorEastAsia" w:eastAsiaTheme="minorEastAsia" w:hAnsiTheme="minorEastAsia" w:hint="eastAsia"/>
          <w:sz w:val="28"/>
        </w:rPr>
        <w:t>月</w:t>
      </w:r>
      <w:r w:rsidR="00523BB5">
        <w:rPr>
          <w:rFonts w:asciiTheme="minorEastAsia" w:eastAsiaTheme="minorEastAsia" w:hAnsiTheme="minorEastAsia" w:hint="eastAsia"/>
          <w:sz w:val="28"/>
        </w:rPr>
        <w:t>6</w:t>
      </w:r>
      <w:r w:rsidRPr="004534A0">
        <w:rPr>
          <w:rFonts w:asciiTheme="minorEastAsia" w:eastAsiaTheme="minorEastAsia" w:hAnsiTheme="minorEastAsia" w:hint="eastAsia"/>
          <w:sz w:val="28"/>
        </w:rPr>
        <w:t>日</w:t>
      </w:r>
      <w:r w:rsidRPr="004534A0">
        <w:rPr>
          <w:rFonts w:asciiTheme="minorEastAsia" w:eastAsiaTheme="minorEastAsia" w:hAnsiTheme="minorEastAsia"/>
          <w:b/>
          <w:sz w:val="32"/>
          <w:szCs w:val="32"/>
        </w:rPr>
        <w:br w:type="page"/>
      </w:r>
    </w:p>
    <w:p w:rsidR="005A7A64" w:rsidRPr="004534A0" w:rsidRDefault="005A7A64" w:rsidP="005A7A64">
      <w:pPr>
        <w:pStyle w:val="11212"/>
        <w:ind w:left="1486" w:hanging="1486"/>
        <w:rPr>
          <w:rFonts w:asciiTheme="minorEastAsia" w:eastAsiaTheme="minorEastAsia" w:hAnsiTheme="minorEastAsia"/>
          <w:b w:val="0"/>
          <w:sz w:val="32"/>
          <w:szCs w:val="32"/>
        </w:rPr>
      </w:pPr>
      <w:r w:rsidRPr="004534A0">
        <w:rPr>
          <w:rFonts w:asciiTheme="minorEastAsia" w:eastAsiaTheme="minorEastAsia" w:hAnsiTheme="minorEastAsia" w:hint="eastAsia"/>
          <w:b w:val="0"/>
          <w:sz w:val="32"/>
          <w:szCs w:val="32"/>
        </w:rPr>
        <w:lastRenderedPageBreak/>
        <w:t>投标人须知前附表</w:t>
      </w:r>
    </w:p>
    <w:p w:rsidR="005A7A64" w:rsidRPr="004534A0" w:rsidRDefault="005A7A64" w:rsidP="005A7A64">
      <w:pPr>
        <w:rPr>
          <w:rFonts w:asciiTheme="minorEastAsia" w:eastAsiaTheme="minorEastAsia" w:hAnsiTheme="minorEastAsia"/>
          <w:bCs/>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415"/>
        <w:gridCol w:w="6199"/>
      </w:tblGrid>
      <w:tr w:rsidR="005A7A64" w:rsidRPr="004534A0" w:rsidTr="003F669E">
        <w:trPr>
          <w:trHeight w:val="397"/>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序号</w:t>
            </w:r>
          </w:p>
        </w:tc>
        <w:tc>
          <w:tcPr>
            <w:tcW w:w="2415"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内容</w:t>
            </w:r>
          </w:p>
        </w:tc>
        <w:tc>
          <w:tcPr>
            <w:tcW w:w="6199"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说明与要求</w:t>
            </w:r>
          </w:p>
        </w:tc>
      </w:tr>
      <w:tr w:rsidR="005A7A64" w:rsidRPr="004534A0" w:rsidTr="003F669E">
        <w:trPr>
          <w:trHeight w:val="492"/>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1</w:t>
            </w:r>
          </w:p>
        </w:tc>
        <w:tc>
          <w:tcPr>
            <w:tcW w:w="2415" w:type="dxa"/>
            <w:vAlign w:val="center"/>
          </w:tcPr>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采购项目</w:t>
            </w:r>
          </w:p>
        </w:tc>
        <w:tc>
          <w:tcPr>
            <w:tcW w:w="6199" w:type="dxa"/>
            <w:vAlign w:val="center"/>
          </w:tcPr>
          <w:p w:rsidR="005A7A64" w:rsidRPr="004534A0" w:rsidRDefault="005A7A64" w:rsidP="00D81E57">
            <w:pPr>
              <w:pStyle w:val="455"/>
              <w:spacing w:beforeLines="50" w:afterLines="50"/>
              <w:rPr>
                <w:rFonts w:asciiTheme="minorEastAsia" w:eastAsiaTheme="minorEastAsia" w:hAnsiTheme="minorEastAsia"/>
                <w:bCs w:val="0"/>
                <w:szCs w:val="22"/>
              </w:rPr>
            </w:pPr>
            <w:r w:rsidRPr="004534A0">
              <w:rPr>
                <w:rFonts w:asciiTheme="minorEastAsia" w:eastAsiaTheme="minorEastAsia" w:hAnsiTheme="minorEastAsia" w:hint="eastAsia"/>
                <w:b w:val="0"/>
                <w:sz w:val="21"/>
                <w:szCs w:val="28"/>
              </w:rPr>
              <w:t>厦门大学附属翔安医院</w:t>
            </w:r>
            <w:r w:rsidR="00770238" w:rsidRPr="004534A0">
              <w:rPr>
                <w:rFonts w:asciiTheme="minorEastAsia" w:eastAsiaTheme="minorEastAsia" w:hAnsiTheme="minorEastAsia" w:hint="eastAsia"/>
                <w:b w:val="0"/>
                <w:sz w:val="21"/>
                <w:szCs w:val="28"/>
              </w:rPr>
              <w:t>流式细胞仪</w:t>
            </w:r>
          </w:p>
        </w:tc>
      </w:tr>
      <w:tr w:rsidR="005A7A64" w:rsidRPr="004534A0" w:rsidTr="003F669E">
        <w:tc>
          <w:tcPr>
            <w:tcW w:w="708" w:type="dxa"/>
            <w:vMerge w:val="restart"/>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2</w:t>
            </w:r>
          </w:p>
        </w:tc>
        <w:tc>
          <w:tcPr>
            <w:tcW w:w="2415" w:type="dxa"/>
            <w:vAlign w:val="center"/>
          </w:tcPr>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投标人的资质要求</w:t>
            </w:r>
          </w:p>
        </w:tc>
        <w:tc>
          <w:tcPr>
            <w:tcW w:w="6199" w:type="dxa"/>
            <w:vAlign w:val="center"/>
          </w:tcPr>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b w:val="0"/>
                <w:sz w:val="21"/>
                <w:szCs w:val="28"/>
              </w:rPr>
              <w:t>投标人应具备独立的法人资格和相应的经营范围，具有《医疗器械经营许可证》。投标人必须提供经年检合格的法人营业执照(副本)有效复印件和税务登记证复印件。</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投标人提供的核心产品应按照国内医疗行业管理的规定：提供所投第一类医疗器械的备案证明资料或第一类医疗器械的医疗器械注册证及其附件（医疗器械产品注册登记表或医疗器械产品生产制造认可表）复印件，提供所投第二类、第三类医疗器械的医疗器械注册证及其附件（医疗器械产品注册登记表或医疗器械产品生产制造认可表）复印件。</w:t>
            </w:r>
            <w:r w:rsidRPr="004534A0">
              <w:rPr>
                <w:rFonts w:asciiTheme="minorEastAsia" w:eastAsiaTheme="minorEastAsia" w:hAnsiTheme="minorEastAsia" w:hint="eastAsia"/>
                <w:b w:val="0"/>
                <w:sz w:val="21"/>
                <w:szCs w:val="28"/>
              </w:rPr>
              <w:br/>
            </w: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投标人提供的核心产品应按照国内医疗行业管理的规定：投标第二类医疗器械的投标人必须提供备案证明资料或医疗器械经营许可证书复印件或医疗器械生产许可证书复印件。投标第三类医疗器械的投标人如是制造商，则必须提供医疗器械经营许可证书复印件或医疗器械生产许可证书复印件。投标第三类医疗器械的投标人如不是制造商，则必须提供医疗器械经营许可证书复印件。</w:t>
            </w:r>
          </w:p>
        </w:tc>
      </w:tr>
      <w:tr w:rsidR="005A7A64" w:rsidRPr="004534A0" w:rsidTr="003F669E">
        <w:tc>
          <w:tcPr>
            <w:tcW w:w="708" w:type="dxa"/>
            <w:vMerge/>
            <w:vAlign w:val="center"/>
          </w:tcPr>
          <w:p w:rsidR="005A7A64" w:rsidRPr="004534A0" w:rsidRDefault="005A7A64" w:rsidP="003F669E">
            <w:pPr>
              <w:jc w:val="center"/>
              <w:rPr>
                <w:rFonts w:asciiTheme="minorEastAsia" w:eastAsiaTheme="minorEastAsia" w:hAnsiTheme="minorEastAsia"/>
                <w:bCs/>
                <w:szCs w:val="28"/>
              </w:rPr>
            </w:pPr>
          </w:p>
        </w:tc>
        <w:tc>
          <w:tcPr>
            <w:tcW w:w="2415" w:type="dxa"/>
            <w:vAlign w:val="center"/>
          </w:tcPr>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递交投标文件时应出示的证件</w:t>
            </w:r>
          </w:p>
        </w:tc>
        <w:tc>
          <w:tcPr>
            <w:tcW w:w="6199" w:type="dxa"/>
            <w:vAlign w:val="center"/>
          </w:tcPr>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法定代表人授权委托书（投标人代表不是法定代表人）、投标人代表身份证复印件；</w:t>
            </w:r>
          </w:p>
        </w:tc>
      </w:tr>
      <w:tr w:rsidR="005A7A64" w:rsidRPr="004534A0" w:rsidTr="003F669E">
        <w:trPr>
          <w:trHeight w:val="460"/>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3</w:t>
            </w:r>
          </w:p>
        </w:tc>
        <w:tc>
          <w:tcPr>
            <w:tcW w:w="2415" w:type="dxa"/>
            <w:vAlign w:val="center"/>
          </w:tcPr>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是否允许生产厂家以外的投标人投标</w:t>
            </w:r>
          </w:p>
        </w:tc>
        <w:tc>
          <w:tcPr>
            <w:tcW w:w="6199" w:type="dxa"/>
            <w:vAlign w:val="center"/>
          </w:tcPr>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是</w:t>
            </w:r>
          </w:p>
        </w:tc>
      </w:tr>
      <w:tr w:rsidR="005A7A64" w:rsidRPr="004534A0" w:rsidTr="003F669E">
        <w:trPr>
          <w:trHeight w:val="460"/>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4</w:t>
            </w:r>
          </w:p>
        </w:tc>
        <w:tc>
          <w:tcPr>
            <w:tcW w:w="2415" w:type="dxa"/>
            <w:vAlign w:val="center"/>
          </w:tcPr>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代理商应提交资料</w:t>
            </w:r>
          </w:p>
        </w:tc>
        <w:tc>
          <w:tcPr>
            <w:tcW w:w="6199" w:type="dxa"/>
            <w:vAlign w:val="center"/>
          </w:tcPr>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投标产品为进口产品的须提交制造商授权书</w:t>
            </w:r>
          </w:p>
        </w:tc>
      </w:tr>
      <w:tr w:rsidR="005A7A64" w:rsidRPr="004534A0" w:rsidTr="003F669E">
        <w:trPr>
          <w:trHeight w:val="609"/>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5</w:t>
            </w:r>
          </w:p>
        </w:tc>
        <w:tc>
          <w:tcPr>
            <w:tcW w:w="2415" w:type="dxa"/>
            <w:vAlign w:val="center"/>
          </w:tcPr>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是否允许联合体投标</w:t>
            </w:r>
          </w:p>
        </w:tc>
        <w:tc>
          <w:tcPr>
            <w:tcW w:w="6199" w:type="dxa"/>
            <w:vAlign w:val="center"/>
          </w:tcPr>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否</w:t>
            </w:r>
          </w:p>
        </w:tc>
      </w:tr>
      <w:tr w:rsidR="005A7A64" w:rsidRPr="004534A0" w:rsidTr="003F669E">
        <w:trPr>
          <w:trHeight w:val="609"/>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6</w:t>
            </w:r>
          </w:p>
        </w:tc>
        <w:tc>
          <w:tcPr>
            <w:tcW w:w="2415" w:type="dxa"/>
            <w:vAlign w:val="center"/>
          </w:tcPr>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投标人应提交的</w:t>
            </w:r>
          </w:p>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资格性文件</w:t>
            </w:r>
          </w:p>
        </w:tc>
        <w:tc>
          <w:tcPr>
            <w:tcW w:w="6199" w:type="dxa"/>
            <w:vAlign w:val="center"/>
          </w:tcPr>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投标书；</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法定代表人授权委托书；</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投标代表身份证明材料；</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营业执照副本复印件，并加盖投标人公章；</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财务状况报告，依法缴纳税收和社会保障资金的相关材料。</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财务状况报告指年报（至少包含同一时期的资产负债表、利润表、现金流量表），或季报（至少包含同一时期的资产负债表、</w:t>
            </w:r>
            <w:r w:rsidRPr="004534A0">
              <w:rPr>
                <w:rFonts w:asciiTheme="minorEastAsia" w:eastAsiaTheme="minorEastAsia" w:hAnsiTheme="minorEastAsia" w:hint="eastAsia"/>
                <w:b w:val="0"/>
                <w:sz w:val="21"/>
                <w:szCs w:val="28"/>
              </w:rPr>
              <w:lastRenderedPageBreak/>
              <w:t>利润表），或基本开户银行出具的资信证明。</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依法缴纳税收和社会保障资金的证明材料主要是供应商税务登记证（国税、地税）以及缴纳增值税或营业税或企业所得税的凭据，缴纳社会保险的凭据（专用收据或社会保险缴纳清单）。依法免税或不需要缴纳社会保障资金的供应商，应提供相应文件证明其依法免税或不需要缴纳社会保障资金。</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参加政府采购活动前3年内（开业不足三年的，自开业以来）在经营活动中没有重大违法记录的书面声明；</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廉政承诺书</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投标人所在地检察院开具的无行贿犯罪记录证明材料</w:t>
            </w:r>
          </w:p>
          <w:p w:rsidR="002668F6" w:rsidRPr="009F7F77" w:rsidRDefault="002668F6" w:rsidP="002668F6">
            <w:pPr>
              <w:rPr>
                <w:rFonts w:ascii="宋体" w:eastAsia="宋体" w:hAnsi="宋体" w:cs="宋体"/>
                <w:sz w:val="21"/>
                <w:szCs w:val="21"/>
              </w:rPr>
            </w:pPr>
            <w:r w:rsidRPr="004534A0">
              <w:rPr>
                <w:rFonts w:asciiTheme="minorEastAsia" w:eastAsiaTheme="minorEastAsia" w:hAnsiTheme="minorEastAsia" w:hint="eastAsia"/>
                <w:b/>
                <w:bCs/>
                <w:sz w:val="24"/>
                <w:szCs w:val="24"/>
              </w:rPr>
              <w:t>★</w:t>
            </w:r>
            <w:r w:rsidRPr="009F7F77">
              <w:rPr>
                <w:rFonts w:ascii="宋体" w:eastAsia="宋体" w:hAnsi="宋体" w:cs="宋体"/>
                <w:sz w:val="21"/>
                <w:szCs w:val="21"/>
              </w:rPr>
              <w:t>供应商需在响应文件中提供通过“信用中国”网站（</w:t>
            </w:r>
            <w:r w:rsidRPr="009F7F77">
              <w:rPr>
                <w:rFonts w:ascii="宋体" w:eastAsia="宋体" w:hAnsi="宋体" w:cs="宋体"/>
                <w:noProof/>
                <w:sz w:val="21"/>
                <w:szCs w:val="21"/>
              </w:rPr>
              <w:drawing>
                <wp:inline distT="0" distB="0" distL="0" distR="0">
                  <wp:extent cx="190500" cy="142875"/>
                  <wp:effectExtent l="19050" t="0" r="0" b="0"/>
                  <wp:docPr id="1" name="图片 1"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GJ$ACOF(TYDYECOKVDYB.png"/>
                          <pic:cNvPicPr>
                            <a:picLocks noChangeAspect="1" noChangeArrowheads="1"/>
                          </pic:cNvPicPr>
                        </pic:nvPicPr>
                        <pic:blipFill>
                          <a:blip r:embed="rId7"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proofErr w:type="spellStart"/>
            <w:r w:rsidRPr="009F7F77">
              <w:rPr>
                <w:rFonts w:ascii="宋体" w:eastAsia="宋体" w:hAnsi="宋体" w:cs="宋体"/>
                <w:sz w:val="21"/>
                <w:szCs w:val="21"/>
              </w:rPr>
              <w:t>www.creditchina.gov.cn</w:t>
            </w:r>
            <w:proofErr w:type="spellEnd"/>
            <w:r w:rsidRPr="009F7F77">
              <w:rPr>
                <w:rFonts w:ascii="宋体" w:eastAsia="宋体" w:hAnsi="宋体" w:cs="宋体"/>
                <w:sz w:val="21"/>
                <w:szCs w:val="21"/>
              </w:rPr>
              <w:t>）和中国政府采购网（</w:t>
            </w:r>
            <w:r w:rsidRPr="009F7F77">
              <w:rPr>
                <w:rFonts w:ascii="宋体" w:eastAsia="宋体" w:hAnsi="宋体" w:cs="宋体"/>
                <w:noProof/>
                <w:sz w:val="21"/>
                <w:szCs w:val="21"/>
              </w:rPr>
              <w:drawing>
                <wp:inline distT="0" distB="0" distL="0" distR="0">
                  <wp:extent cx="190500" cy="142875"/>
                  <wp:effectExtent l="19050" t="0" r="0" b="0"/>
                  <wp:docPr id="2" name="图片 2"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GJ$ACOF(TYDYECOKVDYB.png"/>
                          <pic:cNvPicPr>
                            <a:picLocks noChangeAspect="1" noChangeArrowheads="1"/>
                          </pic:cNvPicPr>
                        </pic:nvPicPr>
                        <pic:blipFill>
                          <a:blip r:embed="rId7"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proofErr w:type="spellStart"/>
            <w:r w:rsidRPr="009F7F77">
              <w:rPr>
                <w:rFonts w:ascii="宋体" w:eastAsia="宋体" w:hAnsi="宋体" w:cs="宋体"/>
                <w:sz w:val="21"/>
                <w:szCs w:val="21"/>
              </w:rPr>
              <w:t>www.ccgp.gov.cn/search/cr</w:t>
            </w:r>
            <w:proofErr w:type="spellEnd"/>
            <w:r w:rsidRPr="009F7F77">
              <w:rPr>
                <w:rFonts w:ascii="宋体" w:eastAsia="宋体" w:hAnsi="宋体" w:cs="宋体"/>
                <w:sz w:val="21"/>
                <w:szCs w:val="21"/>
              </w:rPr>
              <w:t xml:space="preserve">/）获取的供应商的信用信息查询结果，查询时间为采购公告发出后的任意一天。信用信息查询结果应为从上述2个网站获取的查询结果原始页面的打印件或截图 </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投标人认为需要提供的其他商务资料。</w:t>
            </w:r>
          </w:p>
        </w:tc>
      </w:tr>
      <w:tr w:rsidR="005A7A64" w:rsidRPr="004534A0" w:rsidTr="003F669E">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lastRenderedPageBreak/>
              <w:t>7</w:t>
            </w:r>
          </w:p>
        </w:tc>
        <w:tc>
          <w:tcPr>
            <w:tcW w:w="2415" w:type="dxa"/>
            <w:vAlign w:val="center"/>
          </w:tcPr>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投标人应提交的</w:t>
            </w:r>
          </w:p>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技术文件</w:t>
            </w:r>
          </w:p>
        </w:tc>
        <w:tc>
          <w:tcPr>
            <w:tcW w:w="6199" w:type="dxa"/>
            <w:vAlign w:val="center"/>
          </w:tcPr>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 xml:space="preserve">开标一览表； </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投标货物数量、价格表；</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bCs w:val="0"/>
                <w:sz w:val="24"/>
                <w:szCs w:val="24"/>
              </w:rPr>
              <w:t>★</w:t>
            </w:r>
            <w:r w:rsidRPr="004534A0">
              <w:rPr>
                <w:rFonts w:asciiTheme="minorEastAsia" w:eastAsiaTheme="minorEastAsia" w:hAnsiTheme="minorEastAsia" w:hint="eastAsia"/>
                <w:b w:val="0"/>
                <w:sz w:val="21"/>
                <w:szCs w:val="28"/>
              </w:rPr>
              <w:t>投标货物技术偏离表；</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技术方案；</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实施方案（含项目实施进度计划表）；</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验收方案；</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培训及售后服务方案；</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 xml:space="preserve">投标人服务项目偏离表； </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9、投标人认为需要提供的其它说明和资料。</w:t>
            </w:r>
          </w:p>
        </w:tc>
      </w:tr>
      <w:tr w:rsidR="005A7A64" w:rsidRPr="004534A0" w:rsidTr="003F669E">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8</w:t>
            </w:r>
          </w:p>
        </w:tc>
        <w:tc>
          <w:tcPr>
            <w:tcW w:w="2415" w:type="dxa"/>
            <w:vAlign w:val="center"/>
          </w:tcPr>
          <w:p w:rsidR="005A7A64" w:rsidRPr="004534A0" w:rsidRDefault="005A7A64" w:rsidP="003F669E">
            <w:pPr>
              <w:rPr>
                <w:rFonts w:asciiTheme="minorEastAsia" w:eastAsiaTheme="minorEastAsia" w:hAnsiTheme="minorEastAsia"/>
                <w:szCs w:val="28"/>
              </w:rPr>
            </w:pPr>
            <w:r w:rsidRPr="004534A0">
              <w:rPr>
                <w:rFonts w:asciiTheme="minorEastAsia" w:eastAsiaTheme="minorEastAsia" w:hAnsiTheme="minorEastAsia" w:hint="eastAsia"/>
                <w:szCs w:val="28"/>
              </w:rPr>
              <w:t>投标人自行编写的</w:t>
            </w:r>
          </w:p>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szCs w:val="28"/>
              </w:rPr>
              <w:t>技术文件</w:t>
            </w:r>
          </w:p>
        </w:tc>
        <w:tc>
          <w:tcPr>
            <w:tcW w:w="6199" w:type="dxa"/>
            <w:vAlign w:val="center"/>
          </w:tcPr>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应包括但不仅限于以下内容：</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1）投标设备数量、配置说明；</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2）技术响应方案；</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3）技术参数应答；</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4）公开发行的投标产品彩页或产品技术参数说明；</w:t>
            </w:r>
          </w:p>
          <w:p w:rsidR="005A7A64" w:rsidRPr="004534A0" w:rsidRDefault="005A7A64" w:rsidP="00D81E57">
            <w:pPr>
              <w:pStyle w:val="455"/>
              <w:spacing w:beforeLines="50" w:afterLines="50"/>
              <w:rPr>
                <w:rFonts w:asciiTheme="minorEastAsia" w:eastAsiaTheme="minorEastAsia" w:hAnsiTheme="minorEastAsia"/>
                <w:b w:val="0"/>
                <w:sz w:val="21"/>
                <w:szCs w:val="28"/>
              </w:rPr>
            </w:pPr>
            <w:r w:rsidRPr="004534A0">
              <w:rPr>
                <w:rFonts w:asciiTheme="minorEastAsia" w:eastAsiaTheme="minorEastAsia" w:hAnsiTheme="minorEastAsia" w:hint="eastAsia"/>
                <w:b w:val="0"/>
                <w:sz w:val="21"/>
                <w:szCs w:val="28"/>
              </w:rPr>
              <w:t>5）项目组实施人员组织规划和项目参与人员简介；</w:t>
            </w:r>
          </w:p>
        </w:tc>
      </w:tr>
      <w:tr w:rsidR="005A7A64" w:rsidRPr="004534A0" w:rsidTr="005325DF">
        <w:trPr>
          <w:trHeight w:val="650"/>
        </w:trPr>
        <w:tc>
          <w:tcPr>
            <w:tcW w:w="708" w:type="dxa"/>
            <w:vAlign w:val="center"/>
          </w:tcPr>
          <w:p w:rsidR="005A7A64" w:rsidRPr="004534A0" w:rsidRDefault="005A7A64" w:rsidP="005325DF">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9</w:t>
            </w:r>
          </w:p>
        </w:tc>
        <w:tc>
          <w:tcPr>
            <w:tcW w:w="2415" w:type="dxa"/>
            <w:vAlign w:val="center"/>
          </w:tcPr>
          <w:p w:rsidR="005A7A64" w:rsidRPr="004534A0" w:rsidRDefault="005A7A64" w:rsidP="005325DF">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投标保证金额</w:t>
            </w:r>
          </w:p>
        </w:tc>
        <w:tc>
          <w:tcPr>
            <w:tcW w:w="6199" w:type="dxa"/>
            <w:vAlign w:val="center"/>
          </w:tcPr>
          <w:p w:rsidR="005A7A64" w:rsidRPr="004534A0" w:rsidRDefault="005A7A64" w:rsidP="005325DF">
            <w:pPr>
              <w:spacing w:line="360" w:lineRule="auto"/>
              <w:rPr>
                <w:rFonts w:asciiTheme="minorEastAsia" w:eastAsiaTheme="minorEastAsia" w:hAnsiTheme="minorEastAsia"/>
                <w:b/>
                <w:szCs w:val="21"/>
              </w:rPr>
            </w:pPr>
            <w:r w:rsidRPr="004534A0">
              <w:rPr>
                <w:rFonts w:asciiTheme="minorEastAsia" w:eastAsiaTheme="minorEastAsia" w:hAnsiTheme="minorEastAsia" w:hint="eastAsia"/>
                <w:b/>
                <w:szCs w:val="21"/>
              </w:rPr>
              <w:t>有，2018年7月</w:t>
            </w:r>
            <w:r w:rsidR="00A00896" w:rsidRPr="004534A0">
              <w:rPr>
                <w:rFonts w:asciiTheme="minorEastAsia" w:eastAsiaTheme="minorEastAsia" w:hAnsiTheme="minorEastAsia" w:hint="eastAsia"/>
                <w:b/>
                <w:szCs w:val="21"/>
              </w:rPr>
              <w:t>23</w:t>
            </w:r>
            <w:r w:rsidRPr="004534A0">
              <w:rPr>
                <w:rFonts w:asciiTheme="minorEastAsia" w:eastAsiaTheme="minorEastAsia" w:hAnsiTheme="minorEastAsia" w:hint="eastAsia"/>
                <w:b/>
                <w:szCs w:val="21"/>
              </w:rPr>
              <w:t>日15点前汇入</w:t>
            </w:r>
          </w:p>
        </w:tc>
      </w:tr>
      <w:tr w:rsidR="005A7A64" w:rsidRPr="004534A0" w:rsidTr="003F669E">
        <w:trPr>
          <w:trHeight w:val="650"/>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lastRenderedPageBreak/>
              <w:t>10</w:t>
            </w:r>
          </w:p>
        </w:tc>
        <w:tc>
          <w:tcPr>
            <w:tcW w:w="2415" w:type="dxa"/>
            <w:vAlign w:val="center"/>
          </w:tcPr>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是否接受可选择或可调整的投标和报价</w:t>
            </w:r>
          </w:p>
        </w:tc>
        <w:tc>
          <w:tcPr>
            <w:tcW w:w="6199" w:type="dxa"/>
            <w:vAlign w:val="center"/>
          </w:tcPr>
          <w:p w:rsidR="005A7A64" w:rsidRPr="004534A0" w:rsidRDefault="005A7A64" w:rsidP="00D81E57">
            <w:pPr>
              <w:pStyle w:val="21"/>
              <w:spacing w:beforeLines="50" w:afterLines="50" w:line="240" w:lineRule="auto"/>
              <w:ind w:left="0"/>
              <w:rPr>
                <w:rFonts w:asciiTheme="minorEastAsia" w:eastAsiaTheme="minorEastAsia" w:hAnsiTheme="minorEastAsia"/>
                <w:bCs/>
                <w:color w:val="auto"/>
                <w:szCs w:val="21"/>
              </w:rPr>
            </w:pPr>
            <w:r w:rsidRPr="004534A0">
              <w:rPr>
                <w:rFonts w:asciiTheme="minorEastAsia" w:eastAsiaTheme="minorEastAsia" w:hAnsiTheme="minorEastAsia" w:hint="eastAsia"/>
                <w:color w:val="auto"/>
                <w:szCs w:val="21"/>
              </w:rPr>
              <w:t>否</w:t>
            </w:r>
          </w:p>
        </w:tc>
      </w:tr>
      <w:tr w:rsidR="005A7A64" w:rsidRPr="004534A0" w:rsidTr="003F669E">
        <w:trPr>
          <w:trHeight w:val="650"/>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11</w:t>
            </w:r>
          </w:p>
        </w:tc>
        <w:tc>
          <w:tcPr>
            <w:tcW w:w="2415" w:type="dxa"/>
            <w:vAlign w:val="center"/>
          </w:tcPr>
          <w:p w:rsidR="005A7A64" w:rsidRPr="004534A0" w:rsidRDefault="005A7A64" w:rsidP="003F669E">
            <w:pPr>
              <w:pStyle w:val="3h3H3sect12366"/>
              <w:spacing w:before="0" w:after="0"/>
              <w:jc w:val="left"/>
              <w:rPr>
                <w:rFonts w:asciiTheme="minorEastAsia" w:eastAsiaTheme="minorEastAsia" w:hAnsiTheme="minorEastAsia"/>
                <w:b w:val="0"/>
                <w:szCs w:val="28"/>
              </w:rPr>
            </w:pPr>
            <w:r w:rsidRPr="004534A0">
              <w:rPr>
                <w:rFonts w:asciiTheme="minorEastAsia" w:eastAsiaTheme="minorEastAsia" w:hAnsiTheme="minorEastAsia" w:hint="eastAsia"/>
                <w:b w:val="0"/>
                <w:szCs w:val="28"/>
              </w:rPr>
              <w:t>是否允许投标人将项目非主体、非关键性工作交由他人完成</w:t>
            </w:r>
          </w:p>
        </w:tc>
        <w:tc>
          <w:tcPr>
            <w:tcW w:w="6199" w:type="dxa"/>
            <w:vAlign w:val="center"/>
          </w:tcPr>
          <w:p w:rsidR="005A7A64" w:rsidRPr="004534A0" w:rsidRDefault="005A7A64" w:rsidP="003F669E">
            <w:pPr>
              <w:pStyle w:val="21"/>
              <w:spacing w:before="0" w:after="0" w:line="240" w:lineRule="auto"/>
              <w:ind w:left="0"/>
              <w:rPr>
                <w:rFonts w:asciiTheme="minorEastAsia" w:eastAsiaTheme="minorEastAsia" w:hAnsiTheme="minorEastAsia"/>
                <w:bCs/>
                <w:color w:val="auto"/>
                <w:szCs w:val="21"/>
              </w:rPr>
            </w:pPr>
            <w:r w:rsidRPr="004534A0">
              <w:rPr>
                <w:rFonts w:asciiTheme="minorEastAsia" w:eastAsiaTheme="minorEastAsia" w:hAnsiTheme="minorEastAsia" w:hint="eastAsia"/>
                <w:bCs/>
                <w:color w:val="auto"/>
                <w:szCs w:val="21"/>
              </w:rPr>
              <w:t>否</w:t>
            </w:r>
          </w:p>
        </w:tc>
      </w:tr>
      <w:tr w:rsidR="005A7A64" w:rsidRPr="004534A0" w:rsidTr="003F669E">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12</w:t>
            </w:r>
          </w:p>
        </w:tc>
        <w:tc>
          <w:tcPr>
            <w:tcW w:w="2415" w:type="dxa"/>
            <w:vAlign w:val="center"/>
          </w:tcPr>
          <w:p w:rsidR="005A7A64" w:rsidRPr="004534A0" w:rsidRDefault="005A7A64" w:rsidP="003F669E">
            <w:pPr>
              <w:rPr>
                <w:rFonts w:asciiTheme="minorEastAsia" w:eastAsiaTheme="minorEastAsia" w:hAnsiTheme="minorEastAsia"/>
                <w:szCs w:val="28"/>
              </w:rPr>
            </w:pPr>
            <w:r w:rsidRPr="004534A0">
              <w:rPr>
                <w:rFonts w:asciiTheme="minorEastAsia" w:eastAsiaTheme="minorEastAsia" w:hAnsiTheme="minorEastAsia" w:hint="eastAsia"/>
                <w:szCs w:val="28"/>
              </w:rPr>
              <w:t>现场踏勘</w:t>
            </w:r>
          </w:p>
        </w:tc>
        <w:tc>
          <w:tcPr>
            <w:tcW w:w="6199" w:type="dxa"/>
            <w:vAlign w:val="center"/>
          </w:tcPr>
          <w:p w:rsidR="005A7A64" w:rsidRPr="004534A0" w:rsidRDefault="005A7A64" w:rsidP="00D81E57">
            <w:pPr>
              <w:pStyle w:val="a7"/>
              <w:spacing w:beforeLines="50" w:afterLines="50"/>
              <w:rPr>
                <w:rFonts w:asciiTheme="minorEastAsia" w:eastAsiaTheme="minorEastAsia" w:hAnsiTheme="minorEastAsia"/>
              </w:rPr>
            </w:pPr>
            <w:r w:rsidRPr="004534A0">
              <w:rPr>
                <w:rFonts w:asciiTheme="minorEastAsia" w:eastAsiaTheme="minorEastAsia" w:hAnsiTheme="minorEastAsia" w:hint="eastAsia"/>
              </w:rPr>
              <w:t>无</w:t>
            </w:r>
          </w:p>
        </w:tc>
      </w:tr>
      <w:tr w:rsidR="005A7A64" w:rsidRPr="004534A0" w:rsidTr="003F669E">
        <w:trPr>
          <w:trHeight w:val="556"/>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13</w:t>
            </w:r>
          </w:p>
        </w:tc>
        <w:tc>
          <w:tcPr>
            <w:tcW w:w="2415" w:type="dxa"/>
            <w:vAlign w:val="center"/>
          </w:tcPr>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投标文件有效期</w:t>
            </w:r>
          </w:p>
        </w:tc>
        <w:tc>
          <w:tcPr>
            <w:tcW w:w="6199" w:type="dxa"/>
            <w:vAlign w:val="center"/>
          </w:tcPr>
          <w:p w:rsidR="005A7A64" w:rsidRPr="004534A0" w:rsidRDefault="005A7A64" w:rsidP="003F669E">
            <w:pPr>
              <w:pStyle w:val="21"/>
              <w:spacing w:before="0" w:after="0" w:line="240" w:lineRule="auto"/>
              <w:ind w:left="0"/>
              <w:rPr>
                <w:rFonts w:asciiTheme="minorEastAsia" w:eastAsiaTheme="minorEastAsia" w:hAnsiTheme="minorEastAsia"/>
                <w:bCs/>
                <w:color w:val="auto"/>
                <w:szCs w:val="21"/>
              </w:rPr>
            </w:pPr>
            <w:r w:rsidRPr="004534A0">
              <w:rPr>
                <w:rFonts w:asciiTheme="minorEastAsia" w:eastAsiaTheme="minorEastAsia" w:hAnsiTheme="minorEastAsia" w:hint="eastAsia"/>
                <w:bCs/>
                <w:color w:val="auto"/>
                <w:szCs w:val="21"/>
              </w:rPr>
              <w:t>90天</w:t>
            </w:r>
          </w:p>
        </w:tc>
      </w:tr>
      <w:tr w:rsidR="005A7A64" w:rsidRPr="004534A0" w:rsidTr="003F669E">
        <w:trPr>
          <w:trHeight w:val="878"/>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14</w:t>
            </w:r>
          </w:p>
        </w:tc>
        <w:tc>
          <w:tcPr>
            <w:tcW w:w="2415" w:type="dxa"/>
            <w:vAlign w:val="center"/>
          </w:tcPr>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投标文件份数</w:t>
            </w:r>
          </w:p>
        </w:tc>
        <w:tc>
          <w:tcPr>
            <w:tcW w:w="6199" w:type="dxa"/>
            <w:vAlign w:val="center"/>
          </w:tcPr>
          <w:p w:rsidR="005A7A64" w:rsidRPr="004534A0" w:rsidRDefault="005A7A64" w:rsidP="003F669E">
            <w:pPr>
              <w:pStyle w:val="21"/>
              <w:spacing w:before="0" w:after="0" w:line="240" w:lineRule="auto"/>
              <w:ind w:left="0"/>
              <w:rPr>
                <w:rFonts w:asciiTheme="minorEastAsia" w:eastAsiaTheme="minorEastAsia" w:hAnsiTheme="minorEastAsia"/>
                <w:bCs/>
                <w:color w:val="auto"/>
                <w:szCs w:val="21"/>
              </w:rPr>
            </w:pPr>
            <w:r w:rsidRPr="004534A0">
              <w:rPr>
                <w:rFonts w:asciiTheme="minorEastAsia" w:eastAsiaTheme="minorEastAsia" w:hAnsiTheme="minorEastAsia" w:hint="eastAsia"/>
                <w:bCs/>
                <w:color w:val="auto"/>
                <w:szCs w:val="21"/>
              </w:rPr>
              <w:t>投标文件一式</w:t>
            </w:r>
            <w:r w:rsidRPr="004534A0">
              <w:rPr>
                <w:rFonts w:asciiTheme="minorEastAsia" w:eastAsiaTheme="minorEastAsia" w:hAnsiTheme="minorEastAsia" w:hint="eastAsia"/>
                <w:color w:val="auto"/>
                <w:szCs w:val="21"/>
              </w:rPr>
              <w:t>6</w:t>
            </w:r>
            <w:r w:rsidRPr="004534A0">
              <w:rPr>
                <w:rFonts w:asciiTheme="minorEastAsia" w:eastAsiaTheme="minorEastAsia" w:hAnsiTheme="minorEastAsia" w:hint="eastAsia"/>
                <w:bCs/>
                <w:color w:val="auto"/>
                <w:szCs w:val="21"/>
              </w:rPr>
              <w:t>份（其中正本</w:t>
            </w:r>
            <w:r w:rsidRPr="004534A0">
              <w:rPr>
                <w:rFonts w:asciiTheme="minorEastAsia" w:eastAsiaTheme="minorEastAsia" w:hAnsiTheme="minorEastAsia" w:hint="eastAsia"/>
                <w:color w:val="auto"/>
                <w:szCs w:val="21"/>
              </w:rPr>
              <w:t>1</w:t>
            </w:r>
            <w:r w:rsidRPr="004534A0">
              <w:rPr>
                <w:rFonts w:asciiTheme="minorEastAsia" w:eastAsiaTheme="minorEastAsia" w:hAnsiTheme="minorEastAsia" w:hint="eastAsia"/>
                <w:bCs/>
                <w:color w:val="auto"/>
                <w:szCs w:val="21"/>
              </w:rPr>
              <w:t>份，副本</w:t>
            </w:r>
            <w:r w:rsidRPr="004534A0">
              <w:rPr>
                <w:rFonts w:asciiTheme="minorEastAsia" w:eastAsiaTheme="minorEastAsia" w:hAnsiTheme="minorEastAsia" w:hint="eastAsia"/>
                <w:color w:val="auto"/>
                <w:szCs w:val="21"/>
              </w:rPr>
              <w:t>5</w:t>
            </w:r>
            <w:r w:rsidRPr="004534A0">
              <w:rPr>
                <w:rFonts w:asciiTheme="minorEastAsia" w:eastAsiaTheme="minorEastAsia" w:hAnsiTheme="minorEastAsia" w:hint="eastAsia"/>
                <w:bCs/>
                <w:color w:val="auto"/>
                <w:szCs w:val="21"/>
              </w:rPr>
              <w:t>份）</w:t>
            </w:r>
          </w:p>
        </w:tc>
      </w:tr>
      <w:tr w:rsidR="005A7A64" w:rsidRPr="004534A0" w:rsidTr="003F669E">
        <w:trPr>
          <w:trHeight w:val="878"/>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15</w:t>
            </w:r>
          </w:p>
        </w:tc>
        <w:tc>
          <w:tcPr>
            <w:tcW w:w="2415" w:type="dxa"/>
            <w:vAlign w:val="center"/>
          </w:tcPr>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是否允许进口产品投标</w:t>
            </w:r>
          </w:p>
        </w:tc>
        <w:tc>
          <w:tcPr>
            <w:tcW w:w="6199" w:type="dxa"/>
            <w:vAlign w:val="center"/>
          </w:tcPr>
          <w:p w:rsidR="005A7A64" w:rsidRPr="004534A0" w:rsidRDefault="005A7A64" w:rsidP="003F669E">
            <w:pPr>
              <w:pStyle w:val="21"/>
              <w:spacing w:before="0" w:after="0" w:line="240" w:lineRule="auto"/>
              <w:ind w:left="0"/>
              <w:rPr>
                <w:rFonts w:asciiTheme="minorEastAsia" w:eastAsiaTheme="minorEastAsia" w:hAnsiTheme="minorEastAsia"/>
                <w:bCs/>
                <w:color w:val="auto"/>
                <w:szCs w:val="21"/>
              </w:rPr>
            </w:pPr>
            <w:r w:rsidRPr="004534A0">
              <w:rPr>
                <w:rFonts w:asciiTheme="minorEastAsia" w:eastAsiaTheme="minorEastAsia" w:hAnsiTheme="minorEastAsia" w:hint="eastAsia"/>
                <w:bCs/>
                <w:color w:val="auto"/>
                <w:szCs w:val="21"/>
              </w:rPr>
              <w:t>是</w:t>
            </w:r>
          </w:p>
        </w:tc>
      </w:tr>
      <w:tr w:rsidR="005A7A64" w:rsidRPr="004534A0" w:rsidTr="003F669E">
        <w:trPr>
          <w:trHeight w:val="878"/>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16</w:t>
            </w:r>
          </w:p>
        </w:tc>
        <w:tc>
          <w:tcPr>
            <w:tcW w:w="2415" w:type="dxa"/>
            <w:vAlign w:val="center"/>
          </w:tcPr>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工期要求</w:t>
            </w:r>
          </w:p>
        </w:tc>
        <w:tc>
          <w:tcPr>
            <w:tcW w:w="6199" w:type="dxa"/>
            <w:vAlign w:val="center"/>
          </w:tcPr>
          <w:p w:rsidR="005A7A64" w:rsidRPr="004534A0" w:rsidRDefault="005A7A64" w:rsidP="003F669E">
            <w:pPr>
              <w:rPr>
                <w:rFonts w:asciiTheme="minorEastAsia" w:eastAsiaTheme="minorEastAsia" w:hAnsiTheme="minorEastAsia"/>
                <w:szCs w:val="24"/>
              </w:rPr>
            </w:pPr>
            <w:r w:rsidRPr="004534A0">
              <w:rPr>
                <w:rFonts w:asciiTheme="minorEastAsia" w:eastAsiaTheme="minorEastAsia" w:hAnsiTheme="minorEastAsia" w:hint="eastAsia"/>
                <w:szCs w:val="24"/>
              </w:rPr>
              <w:t>无</w:t>
            </w:r>
          </w:p>
        </w:tc>
      </w:tr>
      <w:tr w:rsidR="005A7A64" w:rsidRPr="004534A0" w:rsidTr="003F669E">
        <w:trPr>
          <w:trHeight w:val="878"/>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17</w:t>
            </w:r>
          </w:p>
        </w:tc>
        <w:tc>
          <w:tcPr>
            <w:tcW w:w="2415" w:type="dxa"/>
            <w:vAlign w:val="center"/>
          </w:tcPr>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控制价</w:t>
            </w:r>
          </w:p>
        </w:tc>
        <w:tc>
          <w:tcPr>
            <w:tcW w:w="6199" w:type="dxa"/>
            <w:vAlign w:val="center"/>
          </w:tcPr>
          <w:p w:rsidR="005A7A64" w:rsidRPr="004534A0" w:rsidRDefault="00770238" w:rsidP="003764AF">
            <w:pPr>
              <w:rPr>
                <w:rFonts w:asciiTheme="minorEastAsia" w:eastAsiaTheme="minorEastAsia" w:hAnsiTheme="minorEastAsia"/>
                <w:b/>
                <w:bCs/>
              </w:rPr>
            </w:pPr>
            <w:r w:rsidRPr="004534A0">
              <w:rPr>
                <w:rFonts w:asciiTheme="minorEastAsia" w:eastAsiaTheme="minorEastAsia" w:hAnsiTheme="minorEastAsia" w:hint="eastAsia"/>
                <w:b/>
                <w:bCs/>
              </w:rPr>
              <w:t>USD1</w:t>
            </w:r>
            <w:r w:rsidR="003764AF">
              <w:rPr>
                <w:rFonts w:asciiTheme="minorEastAsia" w:eastAsiaTheme="minorEastAsia" w:hAnsiTheme="minorEastAsia" w:hint="eastAsia"/>
                <w:b/>
                <w:bCs/>
              </w:rPr>
              <w:t>73500</w:t>
            </w:r>
            <w:r w:rsidR="00231F16">
              <w:rPr>
                <w:rFonts w:asciiTheme="minorEastAsia" w:eastAsiaTheme="minorEastAsia" w:hAnsiTheme="minorEastAsia" w:hint="eastAsia"/>
                <w:b/>
                <w:bCs/>
              </w:rPr>
              <w:t>（1200000元），含报关报检及外贸代理费</w:t>
            </w:r>
          </w:p>
        </w:tc>
      </w:tr>
      <w:tr w:rsidR="005A7A64" w:rsidRPr="004534A0" w:rsidTr="003F669E">
        <w:trPr>
          <w:trHeight w:val="878"/>
        </w:trPr>
        <w:tc>
          <w:tcPr>
            <w:tcW w:w="708" w:type="dxa"/>
            <w:vAlign w:val="center"/>
          </w:tcPr>
          <w:p w:rsidR="005A7A64" w:rsidRPr="004534A0" w:rsidRDefault="005A7A64" w:rsidP="003F669E">
            <w:pPr>
              <w:jc w:val="center"/>
              <w:rPr>
                <w:rFonts w:asciiTheme="minorEastAsia" w:eastAsiaTheme="minorEastAsia" w:hAnsiTheme="minorEastAsia"/>
                <w:bCs/>
                <w:szCs w:val="28"/>
              </w:rPr>
            </w:pPr>
            <w:r w:rsidRPr="004534A0">
              <w:rPr>
                <w:rFonts w:asciiTheme="minorEastAsia" w:eastAsiaTheme="minorEastAsia" w:hAnsiTheme="minorEastAsia" w:hint="eastAsia"/>
                <w:bCs/>
                <w:szCs w:val="28"/>
              </w:rPr>
              <w:t>18</w:t>
            </w:r>
          </w:p>
        </w:tc>
        <w:tc>
          <w:tcPr>
            <w:tcW w:w="2415" w:type="dxa"/>
            <w:vAlign w:val="center"/>
          </w:tcPr>
          <w:p w:rsidR="005A7A64" w:rsidRPr="004534A0" w:rsidRDefault="005A7A64" w:rsidP="003F669E">
            <w:pPr>
              <w:rPr>
                <w:rFonts w:asciiTheme="minorEastAsia" w:eastAsiaTheme="minorEastAsia" w:hAnsiTheme="minorEastAsia"/>
                <w:bCs/>
                <w:szCs w:val="28"/>
              </w:rPr>
            </w:pPr>
            <w:r w:rsidRPr="004534A0">
              <w:rPr>
                <w:rFonts w:asciiTheme="minorEastAsia" w:eastAsiaTheme="minorEastAsia" w:hAnsiTheme="minorEastAsia" w:hint="eastAsia"/>
                <w:bCs/>
                <w:szCs w:val="28"/>
              </w:rPr>
              <w:t>其他要求</w:t>
            </w:r>
          </w:p>
        </w:tc>
        <w:tc>
          <w:tcPr>
            <w:tcW w:w="6199" w:type="dxa"/>
            <w:vAlign w:val="center"/>
          </w:tcPr>
          <w:p w:rsidR="005A7A64" w:rsidRPr="004534A0" w:rsidRDefault="005A7A64" w:rsidP="003F669E">
            <w:pPr>
              <w:pStyle w:val="21"/>
              <w:spacing w:before="0" w:after="0" w:line="240" w:lineRule="auto"/>
              <w:ind w:left="0"/>
              <w:rPr>
                <w:rFonts w:asciiTheme="minorEastAsia" w:eastAsiaTheme="minorEastAsia" w:hAnsiTheme="minorEastAsia"/>
                <w:bCs/>
                <w:color w:val="auto"/>
                <w:szCs w:val="21"/>
              </w:rPr>
            </w:pPr>
            <w:r w:rsidRPr="004534A0">
              <w:rPr>
                <w:rFonts w:asciiTheme="minorEastAsia" w:eastAsiaTheme="minorEastAsia" w:hAnsiTheme="minorEastAsia" w:hint="eastAsia"/>
                <w:bCs/>
                <w:color w:val="auto"/>
                <w:szCs w:val="21"/>
              </w:rPr>
              <w:t>详见招标文件要求</w:t>
            </w:r>
          </w:p>
        </w:tc>
      </w:tr>
    </w:tbl>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bCs/>
          <w:sz w:val="28"/>
          <w:szCs w:val="20"/>
        </w:rPr>
      </w:pPr>
      <w:r w:rsidRPr="004534A0">
        <w:rPr>
          <w:rFonts w:asciiTheme="minorEastAsia" w:eastAsiaTheme="minorEastAsia" w:hAnsiTheme="minorEastAsia"/>
          <w:bCs/>
          <w:sz w:val="28"/>
        </w:rPr>
        <w:br w:type="page"/>
      </w:r>
    </w:p>
    <w:p w:rsidR="005A7A64" w:rsidRPr="004534A0" w:rsidRDefault="005A7A64" w:rsidP="005A7A64">
      <w:pPr>
        <w:pStyle w:val="11"/>
        <w:widowControl/>
        <w:tabs>
          <w:tab w:val="clear" w:pos="840"/>
        </w:tabs>
        <w:snapToGrid w:val="0"/>
        <w:ind w:left="417" w:hangingChars="149" w:hanging="417"/>
        <w:jc w:val="center"/>
        <w:rPr>
          <w:rFonts w:asciiTheme="minorEastAsia" w:eastAsiaTheme="minorEastAsia" w:hAnsiTheme="minorEastAsia"/>
          <w:bCs/>
          <w:sz w:val="28"/>
        </w:rPr>
      </w:pPr>
      <w:r w:rsidRPr="004534A0">
        <w:rPr>
          <w:rFonts w:asciiTheme="minorEastAsia" w:eastAsiaTheme="minorEastAsia" w:hAnsiTheme="minorEastAsia" w:hint="eastAsia"/>
          <w:bCs/>
          <w:sz w:val="28"/>
        </w:rPr>
        <w:lastRenderedPageBreak/>
        <w:t>商务部分应答索引表</w:t>
      </w:r>
    </w:p>
    <w:p w:rsidR="005A7A64" w:rsidRPr="004534A0" w:rsidRDefault="005A7A64" w:rsidP="005A7A64">
      <w:pPr>
        <w:pStyle w:val="11"/>
        <w:widowControl/>
        <w:tabs>
          <w:tab w:val="clear" w:pos="840"/>
        </w:tabs>
        <w:snapToGrid w:val="0"/>
        <w:ind w:left="0" w:firstLineChars="1800" w:firstLine="5060"/>
        <w:rPr>
          <w:rFonts w:asciiTheme="minorEastAsia" w:eastAsiaTheme="minorEastAsia" w:hAnsiTheme="minorEastAsia"/>
          <w:b/>
          <w:sz w:val="28"/>
        </w:rPr>
      </w:pPr>
    </w:p>
    <w:tbl>
      <w:tblPr>
        <w:tblW w:w="9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0"/>
        <w:gridCol w:w="4312"/>
        <w:gridCol w:w="2516"/>
        <w:gridCol w:w="1268"/>
        <w:gridCol w:w="660"/>
      </w:tblGrid>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p>
        </w:tc>
        <w:tc>
          <w:tcPr>
            <w:tcW w:w="4312"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t>项目</w:t>
            </w:r>
          </w:p>
        </w:tc>
        <w:tc>
          <w:tcPr>
            <w:tcW w:w="2516"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t>投标人应答内容</w:t>
            </w:r>
          </w:p>
        </w:tc>
        <w:tc>
          <w:tcPr>
            <w:tcW w:w="1268"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t>在投标文件中所在页码</w:t>
            </w:r>
          </w:p>
        </w:tc>
        <w:tc>
          <w:tcPr>
            <w:tcW w:w="66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t>备注</w:t>
            </w: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1</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投标函</w:t>
            </w:r>
          </w:p>
        </w:tc>
        <w:tc>
          <w:tcPr>
            <w:tcW w:w="2516" w:type="dxa"/>
            <w:vAlign w:val="center"/>
          </w:tcPr>
          <w:p w:rsidR="005A7A64" w:rsidRPr="004534A0" w:rsidRDefault="005A7A64" w:rsidP="003F669E">
            <w:pPr>
              <w:ind w:right="840"/>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2</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开标一览表</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3</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法定代表人授权委托书</w:t>
            </w:r>
          </w:p>
        </w:tc>
        <w:tc>
          <w:tcPr>
            <w:tcW w:w="2516" w:type="dxa"/>
            <w:vAlign w:val="center"/>
          </w:tcPr>
          <w:p w:rsidR="005A7A64" w:rsidRPr="004534A0" w:rsidRDefault="005A7A64" w:rsidP="003F669E">
            <w:pPr>
              <w:ind w:right="840"/>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4</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营业执照、税务登记证、企业法人代码证书</w:t>
            </w:r>
          </w:p>
        </w:tc>
        <w:tc>
          <w:tcPr>
            <w:tcW w:w="2516" w:type="dxa"/>
            <w:vAlign w:val="center"/>
          </w:tcPr>
          <w:p w:rsidR="005A7A64" w:rsidRPr="004534A0" w:rsidRDefault="005A7A64" w:rsidP="003F669E">
            <w:pPr>
              <w:ind w:right="840"/>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5</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投标人相关资质证明材料</w:t>
            </w:r>
          </w:p>
        </w:tc>
        <w:tc>
          <w:tcPr>
            <w:tcW w:w="2516" w:type="dxa"/>
            <w:vAlign w:val="center"/>
          </w:tcPr>
          <w:p w:rsidR="005A7A64" w:rsidRPr="004534A0" w:rsidRDefault="005A7A64" w:rsidP="003F669E">
            <w:pPr>
              <w:ind w:right="840"/>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6</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bCs/>
              </w:rPr>
              <w:t>财务状况报告</w:t>
            </w:r>
          </w:p>
        </w:tc>
        <w:tc>
          <w:tcPr>
            <w:tcW w:w="2516" w:type="dxa"/>
            <w:vAlign w:val="center"/>
          </w:tcPr>
          <w:p w:rsidR="005A7A64" w:rsidRPr="004534A0" w:rsidRDefault="005A7A64" w:rsidP="003F669E">
            <w:pPr>
              <w:ind w:right="840"/>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7</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依法缴纳税收的相关证明材料；</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8</w:t>
            </w:r>
          </w:p>
        </w:tc>
        <w:tc>
          <w:tcPr>
            <w:tcW w:w="4312" w:type="dxa"/>
          </w:tcPr>
          <w:p w:rsidR="005A7A64" w:rsidRPr="004534A0" w:rsidRDefault="005A7A64" w:rsidP="003F669E">
            <w:pPr>
              <w:tabs>
                <w:tab w:val="left" w:pos="1200"/>
                <w:tab w:val="left" w:pos="1620"/>
              </w:tabs>
              <w:rPr>
                <w:rFonts w:asciiTheme="minorEastAsia" w:eastAsiaTheme="minorEastAsia" w:hAnsiTheme="minorEastAsia"/>
              </w:rPr>
            </w:pPr>
            <w:r w:rsidRPr="004534A0">
              <w:rPr>
                <w:rFonts w:asciiTheme="minorEastAsia" w:eastAsiaTheme="minorEastAsia" w:hAnsiTheme="minorEastAsia" w:hint="eastAsia"/>
              </w:rPr>
              <w:t>依法社会保险费的相关证明材料；</w:t>
            </w:r>
          </w:p>
        </w:tc>
        <w:tc>
          <w:tcPr>
            <w:tcW w:w="2516" w:type="dxa"/>
            <w:vAlign w:val="center"/>
          </w:tcPr>
          <w:p w:rsidR="005A7A64" w:rsidRPr="004534A0" w:rsidRDefault="005A7A64" w:rsidP="003F669E">
            <w:pPr>
              <w:ind w:right="840"/>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9</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在经营活动中没有重大违法记录的书面声明</w:t>
            </w:r>
          </w:p>
        </w:tc>
        <w:tc>
          <w:tcPr>
            <w:tcW w:w="2516" w:type="dxa"/>
            <w:vAlign w:val="center"/>
          </w:tcPr>
          <w:p w:rsidR="005A7A64" w:rsidRPr="004534A0" w:rsidRDefault="005A7A64" w:rsidP="003F669E">
            <w:pPr>
              <w:ind w:right="840"/>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10</w:t>
            </w:r>
          </w:p>
        </w:tc>
        <w:tc>
          <w:tcPr>
            <w:tcW w:w="4312" w:type="dxa"/>
          </w:tcPr>
          <w:p w:rsidR="005A7A64" w:rsidRPr="004534A0" w:rsidRDefault="005A7A64" w:rsidP="003F669E">
            <w:pPr>
              <w:tabs>
                <w:tab w:val="left" w:pos="1200"/>
                <w:tab w:val="left" w:pos="1620"/>
              </w:tabs>
              <w:rPr>
                <w:rFonts w:asciiTheme="minorEastAsia" w:eastAsiaTheme="minorEastAsia" w:hAnsiTheme="minorEastAsia"/>
              </w:rPr>
            </w:pPr>
            <w:r w:rsidRPr="004534A0">
              <w:rPr>
                <w:rFonts w:asciiTheme="minorEastAsia" w:eastAsiaTheme="minorEastAsia" w:hAnsiTheme="minorEastAsia" w:hint="eastAsia"/>
                <w:bCs/>
              </w:rPr>
              <w:t>廉政承诺书</w:t>
            </w:r>
          </w:p>
        </w:tc>
        <w:tc>
          <w:tcPr>
            <w:tcW w:w="2516" w:type="dxa"/>
            <w:vAlign w:val="center"/>
          </w:tcPr>
          <w:p w:rsidR="005A7A64" w:rsidRPr="004534A0" w:rsidRDefault="005A7A64" w:rsidP="003F669E">
            <w:pPr>
              <w:ind w:right="840"/>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11</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bCs/>
              </w:rPr>
              <w:t>投标人所在地检察院开具的无行贿犯罪记录证明材料</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12</w:t>
            </w:r>
          </w:p>
        </w:tc>
        <w:tc>
          <w:tcPr>
            <w:tcW w:w="4312" w:type="dxa"/>
          </w:tcPr>
          <w:p w:rsidR="005A7A64" w:rsidRPr="004534A0" w:rsidRDefault="005A7A64" w:rsidP="00D81E57">
            <w:pPr>
              <w:pStyle w:val="a7"/>
              <w:rPr>
                <w:rFonts w:asciiTheme="minorEastAsia" w:eastAsiaTheme="minorEastAsia" w:hAnsiTheme="minorEastAsia"/>
                <w:bCs/>
              </w:rPr>
            </w:pPr>
            <w:r w:rsidRPr="004534A0">
              <w:rPr>
                <w:rFonts w:asciiTheme="minorEastAsia" w:eastAsiaTheme="minorEastAsia" w:hAnsiTheme="minorEastAsia" w:hint="eastAsia"/>
              </w:rPr>
              <w:t>经信用中国信息查询，投标人无失信信息记录</w:t>
            </w:r>
            <w:r w:rsidR="00D81E57">
              <w:rPr>
                <w:rFonts w:asciiTheme="minorEastAsia" w:eastAsiaTheme="minorEastAsia" w:hAnsiTheme="minorEastAsia" w:hint="eastAsia"/>
              </w:rPr>
              <w:t>和</w:t>
            </w:r>
            <w:r w:rsidRPr="004534A0">
              <w:rPr>
                <w:rFonts w:asciiTheme="minorEastAsia" w:eastAsiaTheme="minorEastAsia" w:hAnsiTheme="minorEastAsia" w:hint="eastAsia"/>
              </w:rPr>
              <w:t>经中国政府采购网查询没有在被禁止参加政府采购活动处罚期内。</w:t>
            </w:r>
          </w:p>
        </w:tc>
        <w:tc>
          <w:tcPr>
            <w:tcW w:w="2516" w:type="dxa"/>
            <w:vAlign w:val="center"/>
          </w:tcPr>
          <w:p w:rsidR="005A7A64" w:rsidRPr="004534A0" w:rsidRDefault="005A7A64" w:rsidP="003F669E">
            <w:pPr>
              <w:ind w:right="840"/>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t>13</w:t>
            </w:r>
          </w:p>
        </w:tc>
        <w:tc>
          <w:tcPr>
            <w:tcW w:w="4312" w:type="dxa"/>
          </w:tcPr>
          <w:p w:rsidR="005A7A64" w:rsidRPr="004534A0" w:rsidRDefault="005A7A64" w:rsidP="003F669E">
            <w:pPr>
              <w:pStyle w:val="a7"/>
              <w:rPr>
                <w:rFonts w:asciiTheme="minorEastAsia" w:eastAsiaTheme="minorEastAsia" w:hAnsiTheme="minorEastAsia"/>
              </w:rPr>
            </w:pPr>
            <w:r w:rsidRPr="004534A0">
              <w:rPr>
                <w:rFonts w:asciiTheme="minorEastAsia" w:eastAsiaTheme="minorEastAsia" w:hAnsiTheme="minorEastAsia" w:hint="eastAsia"/>
              </w:rPr>
              <w:t>投标人</w:t>
            </w:r>
            <w:r w:rsidRPr="004534A0">
              <w:rPr>
                <w:rFonts w:asciiTheme="minorEastAsia" w:eastAsiaTheme="minorEastAsia" w:hAnsiTheme="minorEastAsia"/>
              </w:rPr>
              <w:t>医疗器械经营许可证</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t>14</w:t>
            </w:r>
          </w:p>
        </w:tc>
        <w:tc>
          <w:tcPr>
            <w:tcW w:w="4312" w:type="dxa"/>
          </w:tcPr>
          <w:p w:rsidR="005A7A64" w:rsidRPr="004534A0" w:rsidRDefault="005A7A64" w:rsidP="003F669E">
            <w:pPr>
              <w:pStyle w:val="a7"/>
              <w:rPr>
                <w:rFonts w:asciiTheme="minorEastAsia" w:eastAsiaTheme="minorEastAsia" w:hAnsiTheme="minorEastAsia"/>
              </w:rPr>
            </w:pPr>
            <w:r w:rsidRPr="004534A0">
              <w:rPr>
                <w:rFonts w:asciiTheme="minorEastAsia" w:eastAsiaTheme="minorEastAsia" w:hAnsiTheme="minorEastAsia" w:hint="eastAsia"/>
              </w:rPr>
              <w:t>医疗器械产品注册登记表或医疗器械产品生产制造认可表、备案证明资料或医疗器械经营许可证书复印件或医疗器械生产许可证书复印件</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15</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付款方式描述</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16</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交货时间承诺函</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17</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投标货物数量、产地及价格明细表</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18</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投标货物技术规格说明书等技术文件</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19</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投标货物技术规范偏离表，对招标设备技术规格要求逐条应答</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lastRenderedPageBreak/>
              <w:t>20</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制造厂商针对本项目投标的授权函原件；</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t>21</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制造商出具的售后服务承诺书、服务标准和年限（</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t>22</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投标人评分自评表</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格式自拟</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Height w:val="462"/>
        </w:trPr>
        <w:tc>
          <w:tcPr>
            <w:tcW w:w="9236" w:type="dxa"/>
            <w:gridSpan w:val="5"/>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rPr>
              <w:t>1-2</w:t>
            </w:r>
            <w:r w:rsidRPr="004534A0">
              <w:rPr>
                <w:rFonts w:asciiTheme="minorEastAsia" w:eastAsiaTheme="minorEastAsia" w:hAnsiTheme="minorEastAsia" w:hint="eastAsia"/>
              </w:rPr>
              <w:t>2项为投标人必须填写项目，其他项目投标人视情况增减。</w:t>
            </w: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23</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货物制造商在用户所在地区设有售后服务机构的相关证明</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24</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用户所在地区常设服务机构</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25</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代理资质证明</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26</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投标设备检测报告</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27</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同类型规模项目成功案例合同</w:t>
            </w:r>
            <w:r w:rsidRPr="004534A0">
              <w:rPr>
                <w:rFonts w:asciiTheme="minorEastAsia" w:eastAsiaTheme="minorEastAsia" w:hAnsiTheme="minorEastAsia"/>
              </w:rPr>
              <w:t>1-N</w:t>
            </w:r>
            <w:r w:rsidRPr="004534A0">
              <w:rPr>
                <w:rFonts w:asciiTheme="minorEastAsia" w:eastAsiaTheme="minorEastAsia" w:hAnsiTheme="minorEastAsia" w:hint="eastAsia"/>
              </w:rPr>
              <w:t>（参见评分标准中的说明和具体要求）</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28</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投标人自行编写的技术文件</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29</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投标货物配件、耗材、选件表和特殊工具及备件清单；</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30</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投标货物售后培训、维修和服务计划表（货物技术支持和售后服务的程序、内容及措施）；</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31</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设备生产厂家售后服务网点明细表</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32</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培训方案</w:t>
            </w:r>
          </w:p>
        </w:tc>
        <w:tc>
          <w:tcPr>
            <w:tcW w:w="2516"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33</w:t>
            </w:r>
          </w:p>
        </w:tc>
        <w:tc>
          <w:tcPr>
            <w:tcW w:w="4312" w:type="dxa"/>
            <w:tcBorders>
              <w:right w:val="single" w:sz="4" w:space="0" w:color="auto"/>
            </w:tcBorders>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服务项目偏离表</w:t>
            </w:r>
          </w:p>
        </w:tc>
        <w:tc>
          <w:tcPr>
            <w:tcW w:w="2516" w:type="dxa"/>
            <w:tcBorders>
              <w:top w:val="single" w:sz="4" w:space="0" w:color="auto"/>
              <w:left w:val="single" w:sz="4" w:space="0" w:color="auto"/>
              <w:bottom w:val="single" w:sz="4" w:space="0" w:color="auto"/>
              <w:right w:val="single" w:sz="4" w:space="0" w:color="auto"/>
            </w:tcBorders>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Borders>
              <w:left w:val="single" w:sz="4" w:space="0" w:color="auto"/>
            </w:tcBorders>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34</w:t>
            </w:r>
          </w:p>
        </w:tc>
        <w:tc>
          <w:tcPr>
            <w:tcW w:w="4312" w:type="dxa"/>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售后服务提供方</w:t>
            </w:r>
          </w:p>
        </w:tc>
        <w:tc>
          <w:tcPr>
            <w:tcW w:w="2516" w:type="dxa"/>
            <w:tcBorders>
              <w:top w:val="single" w:sz="4" w:space="0" w:color="auto"/>
            </w:tcBorders>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t>设备生产厂商提供全部服务、提供部分服务或售后服务全部由投标人（为代理商时）提供</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rPr>
              <w:t>35</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是否完全满足招标文件要求的供货周期</w:t>
            </w:r>
          </w:p>
        </w:tc>
        <w:tc>
          <w:tcPr>
            <w:tcW w:w="2516" w:type="dxa"/>
            <w:tcBorders>
              <w:top w:val="single" w:sz="4" w:space="0" w:color="auto"/>
            </w:tcBorders>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是或否</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t>36</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为本项目提供的其他优惠服务</w:t>
            </w:r>
          </w:p>
        </w:tc>
        <w:tc>
          <w:tcPr>
            <w:tcW w:w="2516" w:type="dxa"/>
            <w:tcBorders>
              <w:top w:val="single" w:sz="4" w:space="0" w:color="auto"/>
            </w:tcBorders>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t>37</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施工安装方案</w:t>
            </w:r>
          </w:p>
        </w:tc>
        <w:tc>
          <w:tcPr>
            <w:tcW w:w="2516" w:type="dxa"/>
            <w:tcBorders>
              <w:top w:val="single" w:sz="4" w:space="0" w:color="auto"/>
            </w:tcBorders>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r w:rsidR="005A7A64" w:rsidRPr="004534A0" w:rsidTr="003F669E">
        <w:trPr>
          <w:cantSplit/>
        </w:trPr>
        <w:tc>
          <w:tcPr>
            <w:tcW w:w="480" w:type="dxa"/>
            <w:vAlign w:val="center"/>
          </w:tcPr>
          <w:p w:rsidR="005A7A64" w:rsidRPr="004534A0" w:rsidRDefault="005A7A64" w:rsidP="003F669E">
            <w:pPr>
              <w:jc w:val="center"/>
              <w:rPr>
                <w:rFonts w:asciiTheme="minorEastAsia" w:eastAsiaTheme="minorEastAsia" w:hAnsiTheme="minorEastAsia"/>
              </w:rPr>
            </w:pPr>
            <w:r w:rsidRPr="004534A0">
              <w:rPr>
                <w:rFonts w:asciiTheme="minorEastAsia" w:eastAsiaTheme="minorEastAsia" w:hAnsiTheme="minorEastAsia" w:hint="eastAsia"/>
              </w:rPr>
              <w:t>38</w:t>
            </w:r>
          </w:p>
        </w:tc>
        <w:tc>
          <w:tcPr>
            <w:tcW w:w="4312" w:type="dxa"/>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其他说明和资料</w:t>
            </w:r>
          </w:p>
        </w:tc>
        <w:tc>
          <w:tcPr>
            <w:tcW w:w="2516" w:type="dxa"/>
            <w:tcBorders>
              <w:top w:val="single" w:sz="4" w:space="0" w:color="auto"/>
            </w:tcBorders>
            <w:vAlign w:val="center"/>
          </w:tcPr>
          <w:p w:rsidR="005A7A64" w:rsidRPr="004534A0" w:rsidRDefault="005A7A64" w:rsidP="003F669E">
            <w:pPr>
              <w:rPr>
                <w:rFonts w:asciiTheme="minorEastAsia" w:eastAsiaTheme="minorEastAsia" w:hAnsiTheme="minorEastAsia"/>
              </w:rPr>
            </w:pPr>
            <w:r w:rsidRPr="004534A0">
              <w:rPr>
                <w:rFonts w:asciiTheme="minorEastAsia" w:eastAsiaTheme="minorEastAsia" w:hAnsiTheme="minorEastAsia" w:hint="eastAsia"/>
              </w:rPr>
              <w:t>有或没有</w:t>
            </w:r>
          </w:p>
        </w:tc>
        <w:tc>
          <w:tcPr>
            <w:tcW w:w="1268" w:type="dxa"/>
          </w:tcPr>
          <w:p w:rsidR="005A7A64" w:rsidRPr="004534A0" w:rsidRDefault="005A7A64" w:rsidP="003F669E">
            <w:pPr>
              <w:rPr>
                <w:rFonts w:asciiTheme="minorEastAsia" w:eastAsiaTheme="minorEastAsia" w:hAnsiTheme="minorEastAsia"/>
              </w:rPr>
            </w:pPr>
          </w:p>
        </w:tc>
        <w:tc>
          <w:tcPr>
            <w:tcW w:w="660" w:type="dxa"/>
          </w:tcPr>
          <w:p w:rsidR="005A7A64" w:rsidRPr="004534A0" w:rsidRDefault="005A7A64" w:rsidP="003F669E">
            <w:pPr>
              <w:rPr>
                <w:rFonts w:asciiTheme="minorEastAsia" w:eastAsiaTheme="minorEastAsia" w:hAnsiTheme="minorEastAsia"/>
              </w:rPr>
            </w:pPr>
          </w:p>
        </w:tc>
      </w:tr>
    </w:tbl>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r w:rsidRPr="004534A0">
        <w:rPr>
          <w:rFonts w:asciiTheme="minorEastAsia" w:eastAsiaTheme="minorEastAsia" w:hAnsiTheme="minorEastAsia"/>
        </w:rPr>
        <w:br w:type="page"/>
      </w:r>
    </w:p>
    <w:p w:rsidR="005A7A64" w:rsidRPr="004534A0" w:rsidRDefault="005A7A64" w:rsidP="005A7A64">
      <w:pPr>
        <w:jc w:val="center"/>
        <w:rPr>
          <w:rFonts w:asciiTheme="minorEastAsia" w:eastAsiaTheme="minorEastAsia" w:hAnsiTheme="minorEastAsia"/>
          <w:sz w:val="36"/>
          <w:szCs w:val="36"/>
        </w:rPr>
      </w:pPr>
      <w:r w:rsidRPr="004534A0">
        <w:rPr>
          <w:rFonts w:asciiTheme="minorEastAsia" w:eastAsiaTheme="minorEastAsia" w:hAnsiTheme="minorEastAsia" w:hint="eastAsia"/>
          <w:b/>
          <w:bCs/>
          <w:sz w:val="36"/>
          <w:szCs w:val="36"/>
        </w:rPr>
        <w:lastRenderedPageBreak/>
        <w:t>第二章  采购项目说明及要求</w:t>
      </w:r>
    </w:p>
    <w:p w:rsidR="005A7A64" w:rsidRPr="004534A0" w:rsidRDefault="005A7A64" w:rsidP="005A7A64">
      <w:pPr>
        <w:spacing w:line="360" w:lineRule="auto"/>
        <w:rPr>
          <w:rFonts w:asciiTheme="minorEastAsia" w:eastAsiaTheme="minorEastAsia" w:hAnsiTheme="minorEastAsia"/>
          <w:b/>
          <w:sz w:val="32"/>
          <w:szCs w:val="30"/>
        </w:rPr>
      </w:pPr>
      <w:r w:rsidRPr="004534A0">
        <w:rPr>
          <w:rFonts w:asciiTheme="minorEastAsia" w:eastAsiaTheme="minorEastAsia" w:hAnsiTheme="minorEastAsia" w:hint="eastAsia"/>
          <w:b/>
          <w:sz w:val="32"/>
          <w:szCs w:val="30"/>
        </w:rPr>
        <w:t>一、投标货物要求一览表</w:t>
      </w:r>
    </w:p>
    <w:tbl>
      <w:tblPr>
        <w:tblW w:w="8823"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1843"/>
        <w:gridCol w:w="1181"/>
        <w:gridCol w:w="2709"/>
        <w:gridCol w:w="1904"/>
      </w:tblGrid>
      <w:tr w:rsidR="00A00896" w:rsidRPr="004534A0" w:rsidTr="005325DF">
        <w:trPr>
          <w:trHeight w:val="732"/>
          <w:jc w:val="center"/>
        </w:trPr>
        <w:tc>
          <w:tcPr>
            <w:tcW w:w="1186" w:type="dxa"/>
            <w:vAlign w:val="center"/>
          </w:tcPr>
          <w:p w:rsidR="00A00896" w:rsidRPr="004534A0" w:rsidRDefault="00A00896" w:rsidP="005325DF">
            <w:pPr>
              <w:jc w:val="center"/>
              <w:rPr>
                <w:rFonts w:asciiTheme="minorEastAsia" w:eastAsiaTheme="minorEastAsia" w:hAnsiTheme="minorEastAsia"/>
                <w:b/>
                <w:sz w:val="24"/>
                <w:lang w:val="zh-CN"/>
              </w:rPr>
            </w:pPr>
            <w:r w:rsidRPr="004534A0">
              <w:rPr>
                <w:rFonts w:asciiTheme="minorEastAsia" w:eastAsiaTheme="minorEastAsia" w:hAnsiTheme="minorEastAsia" w:hint="eastAsia"/>
                <w:b/>
                <w:sz w:val="24"/>
                <w:lang w:val="zh-CN"/>
              </w:rPr>
              <w:t>合同包</w:t>
            </w:r>
          </w:p>
        </w:tc>
        <w:tc>
          <w:tcPr>
            <w:tcW w:w="1843" w:type="dxa"/>
            <w:vAlign w:val="center"/>
          </w:tcPr>
          <w:p w:rsidR="00A00896" w:rsidRPr="004534A0" w:rsidRDefault="00A00896" w:rsidP="005325DF">
            <w:pPr>
              <w:jc w:val="center"/>
              <w:rPr>
                <w:rFonts w:asciiTheme="minorEastAsia" w:eastAsiaTheme="minorEastAsia" w:hAnsiTheme="minorEastAsia"/>
                <w:b/>
                <w:sz w:val="24"/>
                <w:lang w:val="zh-CN"/>
              </w:rPr>
            </w:pPr>
            <w:r w:rsidRPr="004534A0">
              <w:rPr>
                <w:rFonts w:asciiTheme="minorEastAsia" w:eastAsiaTheme="minorEastAsia" w:hAnsiTheme="minorEastAsia" w:hint="eastAsia"/>
                <w:b/>
                <w:sz w:val="24"/>
                <w:lang w:val="zh-CN"/>
              </w:rPr>
              <w:t>货物名称</w:t>
            </w:r>
          </w:p>
        </w:tc>
        <w:tc>
          <w:tcPr>
            <w:tcW w:w="1181" w:type="dxa"/>
            <w:vAlign w:val="center"/>
          </w:tcPr>
          <w:p w:rsidR="00A00896" w:rsidRPr="004534A0" w:rsidRDefault="00A00896" w:rsidP="005325DF">
            <w:pPr>
              <w:jc w:val="center"/>
              <w:rPr>
                <w:rFonts w:asciiTheme="minorEastAsia" w:eastAsiaTheme="minorEastAsia" w:hAnsiTheme="minorEastAsia"/>
              </w:rPr>
            </w:pPr>
            <w:r w:rsidRPr="004534A0">
              <w:rPr>
                <w:rFonts w:asciiTheme="minorEastAsia" w:eastAsiaTheme="minorEastAsia" w:hAnsiTheme="minorEastAsia" w:hint="eastAsia"/>
                <w:b/>
                <w:sz w:val="24"/>
                <w:lang w:val="zh-CN"/>
              </w:rPr>
              <w:t>数量</w:t>
            </w:r>
          </w:p>
        </w:tc>
        <w:tc>
          <w:tcPr>
            <w:tcW w:w="2709" w:type="dxa"/>
            <w:vAlign w:val="center"/>
          </w:tcPr>
          <w:p w:rsidR="00A00896" w:rsidRPr="004534A0" w:rsidRDefault="00A00896" w:rsidP="005325DF">
            <w:pPr>
              <w:jc w:val="center"/>
              <w:rPr>
                <w:rFonts w:asciiTheme="minorEastAsia" w:eastAsiaTheme="minorEastAsia" w:hAnsiTheme="minorEastAsia" w:cs="宋体"/>
                <w:b/>
                <w:bCs/>
                <w:szCs w:val="21"/>
              </w:rPr>
            </w:pPr>
            <w:r w:rsidRPr="004534A0">
              <w:rPr>
                <w:rFonts w:asciiTheme="minorEastAsia" w:eastAsiaTheme="minorEastAsia" w:hAnsiTheme="minorEastAsia" w:hint="eastAsia"/>
                <w:b/>
                <w:sz w:val="24"/>
                <w:lang w:val="zh-CN"/>
              </w:rPr>
              <w:t>参考技术参数及说明</w:t>
            </w:r>
          </w:p>
        </w:tc>
        <w:tc>
          <w:tcPr>
            <w:tcW w:w="1904" w:type="dxa"/>
            <w:vAlign w:val="center"/>
          </w:tcPr>
          <w:p w:rsidR="00A00896" w:rsidRPr="004534A0" w:rsidRDefault="00A00896" w:rsidP="005325DF">
            <w:pPr>
              <w:jc w:val="center"/>
              <w:rPr>
                <w:rFonts w:asciiTheme="minorEastAsia" w:eastAsiaTheme="minorEastAsia" w:hAnsiTheme="minorEastAsia"/>
                <w:b/>
                <w:sz w:val="24"/>
                <w:lang w:val="zh-CN"/>
              </w:rPr>
            </w:pPr>
            <w:r w:rsidRPr="004534A0">
              <w:rPr>
                <w:rFonts w:asciiTheme="minorEastAsia" w:eastAsiaTheme="minorEastAsia" w:hAnsiTheme="minorEastAsia" w:hint="eastAsia"/>
                <w:b/>
                <w:sz w:val="24"/>
                <w:lang w:val="zh-CN"/>
              </w:rPr>
              <w:t>控制价</w:t>
            </w:r>
          </w:p>
        </w:tc>
      </w:tr>
      <w:tr w:rsidR="00A00896" w:rsidRPr="004534A0" w:rsidTr="005325DF">
        <w:trPr>
          <w:trHeight w:val="732"/>
          <w:jc w:val="center"/>
        </w:trPr>
        <w:tc>
          <w:tcPr>
            <w:tcW w:w="1186" w:type="dxa"/>
            <w:vAlign w:val="center"/>
          </w:tcPr>
          <w:p w:rsidR="00A00896" w:rsidRPr="004534A0" w:rsidRDefault="00A00896" w:rsidP="005325DF">
            <w:pPr>
              <w:jc w:val="center"/>
              <w:rPr>
                <w:rFonts w:asciiTheme="minorEastAsia" w:eastAsiaTheme="minorEastAsia" w:hAnsiTheme="minorEastAsia"/>
                <w:bCs/>
                <w:sz w:val="20"/>
                <w:szCs w:val="20"/>
              </w:rPr>
            </w:pPr>
            <w:r w:rsidRPr="004534A0">
              <w:rPr>
                <w:rFonts w:asciiTheme="minorEastAsia" w:eastAsiaTheme="minorEastAsia" w:hAnsiTheme="minorEastAsia" w:hint="eastAsia"/>
                <w:bCs/>
                <w:sz w:val="20"/>
                <w:szCs w:val="20"/>
              </w:rPr>
              <w:t>1</w:t>
            </w:r>
          </w:p>
        </w:tc>
        <w:tc>
          <w:tcPr>
            <w:tcW w:w="1843" w:type="dxa"/>
            <w:vAlign w:val="center"/>
          </w:tcPr>
          <w:p w:rsidR="00A00896" w:rsidRPr="004534A0" w:rsidRDefault="00A00896" w:rsidP="005325DF">
            <w:pPr>
              <w:jc w:val="center"/>
              <w:rPr>
                <w:rFonts w:asciiTheme="minorEastAsia" w:eastAsiaTheme="minorEastAsia" w:hAnsiTheme="minorEastAsia"/>
                <w:bCs/>
                <w:sz w:val="24"/>
              </w:rPr>
            </w:pPr>
            <w:r w:rsidRPr="004534A0">
              <w:rPr>
                <w:rFonts w:asciiTheme="minorEastAsia" w:eastAsiaTheme="minorEastAsia" w:hAnsiTheme="minorEastAsia" w:hint="eastAsia"/>
                <w:bCs/>
                <w:sz w:val="24"/>
              </w:rPr>
              <w:t>流式细胞仪</w:t>
            </w:r>
          </w:p>
        </w:tc>
        <w:tc>
          <w:tcPr>
            <w:tcW w:w="1181" w:type="dxa"/>
            <w:vAlign w:val="center"/>
          </w:tcPr>
          <w:p w:rsidR="00A00896" w:rsidRPr="004534A0" w:rsidRDefault="00A00896" w:rsidP="005325DF">
            <w:pPr>
              <w:jc w:val="center"/>
              <w:rPr>
                <w:rFonts w:asciiTheme="minorEastAsia" w:eastAsiaTheme="minorEastAsia" w:hAnsiTheme="minorEastAsia"/>
                <w:sz w:val="24"/>
              </w:rPr>
            </w:pPr>
            <w:r w:rsidRPr="004534A0">
              <w:rPr>
                <w:rFonts w:asciiTheme="minorEastAsia" w:eastAsiaTheme="minorEastAsia" w:hAnsiTheme="minorEastAsia" w:hint="eastAsia"/>
                <w:sz w:val="24"/>
              </w:rPr>
              <w:t>1</w:t>
            </w:r>
          </w:p>
        </w:tc>
        <w:tc>
          <w:tcPr>
            <w:tcW w:w="2709" w:type="dxa"/>
            <w:vAlign w:val="center"/>
          </w:tcPr>
          <w:p w:rsidR="00A00896" w:rsidRPr="004534A0" w:rsidRDefault="005325DF" w:rsidP="005325DF">
            <w:pPr>
              <w:shd w:val="clear" w:color="auto" w:fill="FFFFFF"/>
              <w:spacing w:line="315" w:lineRule="atLeast"/>
              <w:jc w:val="center"/>
              <w:rPr>
                <w:rFonts w:asciiTheme="minorEastAsia" w:eastAsiaTheme="minorEastAsia" w:hAnsiTheme="minorEastAsia"/>
                <w:szCs w:val="21"/>
              </w:rPr>
            </w:pPr>
            <w:r>
              <w:rPr>
                <w:rFonts w:asciiTheme="minorEastAsia" w:eastAsiaTheme="minorEastAsia" w:hAnsiTheme="minorEastAsia" w:hint="eastAsia"/>
                <w:szCs w:val="21"/>
              </w:rPr>
              <w:t>详见附件一</w:t>
            </w:r>
          </w:p>
        </w:tc>
        <w:tc>
          <w:tcPr>
            <w:tcW w:w="1904" w:type="dxa"/>
            <w:vAlign w:val="center"/>
          </w:tcPr>
          <w:p w:rsidR="00A00896" w:rsidRDefault="00770238" w:rsidP="003764AF">
            <w:pPr>
              <w:shd w:val="clear" w:color="auto" w:fill="FFFFFF"/>
              <w:spacing w:line="315" w:lineRule="atLeast"/>
              <w:jc w:val="center"/>
              <w:rPr>
                <w:rFonts w:asciiTheme="minorEastAsia" w:eastAsiaTheme="minorEastAsia" w:hAnsiTheme="minorEastAsia"/>
                <w:szCs w:val="21"/>
              </w:rPr>
            </w:pPr>
            <w:r w:rsidRPr="004534A0">
              <w:rPr>
                <w:rFonts w:asciiTheme="minorEastAsia" w:eastAsiaTheme="minorEastAsia" w:hAnsiTheme="minorEastAsia" w:hint="eastAsia"/>
                <w:szCs w:val="21"/>
              </w:rPr>
              <w:t>USD1</w:t>
            </w:r>
            <w:r w:rsidR="003764AF">
              <w:rPr>
                <w:rFonts w:asciiTheme="minorEastAsia" w:eastAsiaTheme="minorEastAsia" w:hAnsiTheme="minorEastAsia" w:hint="eastAsia"/>
                <w:szCs w:val="21"/>
              </w:rPr>
              <w:t>73500</w:t>
            </w:r>
          </w:p>
          <w:p w:rsidR="00231F16" w:rsidRPr="004534A0" w:rsidRDefault="00231F16" w:rsidP="003764AF">
            <w:pPr>
              <w:shd w:val="clear" w:color="auto" w:fill="FFFFFF"/>
              <w:spacing w:line="315" w:lineRule="atLeast"/>
              <w:jc w:val="center"/>
              <w:rPr>
                <w:rFonts w:asciiTheme="minorEastAsia" w:eastAsiaTheme="minorEastAsia" w:hAnsiTheme="minorEastAsia"/>
                <w:szCs w:val="21"/>
              </w:rPr>
            </w:pPr>
            <w:r>
              <w:rPr>
                <w:rFonts w:asciiTheme="minorEastAsia" w:eastAsiaTheme="minorEastAsia" w:hAnsiTheme="minorEastAsia" w:hint="eastAsia"/>
                <w:szCs w:val="21"/>
              </w:rPr>
              <w:t>（1200000元）</w:t>
            </w:r>
          </w:p>
        </w:tc>
      </w:tr>
    </w:tbl>
    <w:p w:rsidR="005A7A64" w:rsidRPr="004534A0" w:rsidRDefault="005A7A64" w:rsidP="005A7A64">
      <w:pPr>
        <w:spacing w:line="360" w:lineRule="auto"/>
        <w:rPr>
          <w:rFonts w:asciiTheme="minorEastAsia" w:eastAsiaTheme="minorEastAsia" w:hAnsiTheme="minorEastAsia"/>
          <w:b/>
          <w:sz w:val="24"/>
          <w:szCs w:val="24"/>
        </w:rPr>
      </w:pPr>
      <w:r w:rsidRPr="004534A0">
        <w:rPr>
          <w:rFonts w:asciiTheme="minorEastAsia" w:eastAsiaTheme="minorEastAsia" w:hAnsiTheme="minorEastAsia" w:hint="eastAsia"/>
          <w:b/>
          <w:sz w:val="24"/>
          <w:szCs w:val="24"/>
        </w:rPr>
        <w:t>注：以上控制价为最高限价，</w:t>
      </w:r>
      <w:r w:rsidR="003764AF">
        <w:rPr>
          <w:rFonts w:asciiTheme="minorEastAsia" w:eastAsiaTheme="minorEastAsia" w:hAnsiTheme="minorEastAsia" w:hint="eastAsia"/>
          <w:b/>
          <w:sz w:val="24"/>
          <w:szCs w:val="24"/>
        </w:rPr>
        <w:t>含报关报检及外贸代理等相关费用</w:t>
      </w:r>
      <w:r w:rsidR="0043427B">
        <w:rPr>
          <w:rFonts w:asciiTheme="minorEastAsia" w:eastAsiaTheme="minorEastAsia" w:hAnsiTheme="minorEastAsia" w:hint="eastAsia"/>
          <w:b/>
          <w:sz w:val="24"/>
          <w:szCs w:val="24"/>
        </w:rPr>
        <w:t>。</w:t>
      </w:r>
    </w:p>
    <w:p w:rsidR="005A7A64" w:rsidRPr="004534A0" w:rsidRDefault="005A7A64" w:rsidP="005A7A64">
      <w:pPr>
        <w:rPr>
          <w:rFonts w:asciiTheme="minorEastAsia" w:eastAsiaTheme="minorEastAsia" w:hAnsiTheme="minorEastAsia"/>
          <w:b/>
          <w:sz w:val="32"/>
          <w:szCs w:val="30"/>
        </w:rPr>
      </w:pPr>
      <w:r w:rsidRPr="004534A0">
        <w:rPr>
          <w:rFonts w:asciiTheme="minorEastAsia" w:eastAsiaTheme="minorEastAsia" w:hAnsiTheme="minorEastAsia" w:hint="eastAsia"/>
          <w:b/>
          <w:sz w:val="32"/>
          <w:szCs w:val="30"/>
        </w:rPr>
        <w:t>二、投标要求</w:t>
      </w:r>
    </w:p>
    <w:p w:rsidR="005A7A64" w:rsidRPr="004534A0" w:rsidRDefault="005A7A64" w:rsidP="005A7A64">
      <w:pPr>
        <w:pStyle w:val="p15"/>
        <w:numPr>
          <w:ilvl w:val="3"/>
          <w:numId w:val="2"/>
        </w:numPr>
        <w:tabs>
          <w:tab w:val="left" w:pos="284"/>
        </w:tabs>
        <w:spacing w:line="360" w:lineRule="auto"/>
        <w:ind w:left="0" w:firstLine="0"/>
        <w:rPr>
          <w:rFonts w:asciiTheme="minorEastAsia" w:eastAsiaTheme="minorEastAsia" w:hAnsiTheme="minorEastAsia" w:hint="default"/>
          <w:b w:val="0"/>
          <w:bCs w:val="0"/>
          <w:color w:val="auto"/>
          <w:sz w:val="24"/>
          <w:szCs w:val="24"/>
        </w:rPr>
      </w:pPr>
      <w:r w:rsidRPr="004534A0">
        <w:rPr>
          <w:rFonts w:asciiTheme="minorEastAsia" w:eastAsiaTheme="minorEastAsia" w:hAnsiTheme="minorEastAsia"/>
          <w:b w:val="0"/>
          <w:bCs w:val="0"/>
          <w:color w:val="auto"/>
          <w:sz w:val="24"/>
          <w:szCs w:val="24"/>
        </w:rPr>
        <w:t>本次招标所提供的技术参数供参考，投标人可在满足基本要求前提下提供更高的配置，并在技术偏离表中注明（详见格式4）。</w:t>
      </w:r>
    </w:p>
    <w:p w:rsidR="005A7A64" w:rsidRPr="004534A0" w:rsidRDefault="005A7A64" w:rsidP="005A7A64">
      <w:pPr>
        <w:pStyle w:val="p15"/>
        <w:numPr>
          <w:ilvl w:val="3"/>
          <w:numId w:val="2"/>
        </w:numPr>
        <w:tabs>
          <w:tab w:val="left" w:pos="284"/>
        </w:tabs>
        <w:spacing w:line="360" w:lineRule="auto"/>
        <w:ind w:left="0" w:firstLine="0"/>
        <w:rPr>
          <w:rFonts w:asciiTheme="minorEastAsia" w:eastAsiaTheme="minorEastAsia" w:hAnsiTheme="minorEastAsia" w:hint="default"/>
          <w:b w:val="0"/>
          <w:bCs w:val="0"/>
          <w:color w:val="auto"/>
          <w:sz w:val="24"/>
          <w:szCs w:val="24"/>
        </w:rPr>
      </w:pPr>
      <w:r w:rsidRPr="004534A0">
        <w:rPr>
          <w:rFonts w:asciiTheme="minorEastAsia" w:eastAsiaTheme="minorEastAsia" w:hAnsiTheme="minorEastAsia"/>
          <w:b w:val="0"/>
          <w:bCs w:val="0"/>
          <w:color w:val="auto"/>
          <w:sz w:val="24"/>
          <w:szCs w:val="24"/>
        </w:rPr>
        <w:t>★投标人应具备独立的法人资格和相应的经营范围，具有《医疗器械经营许可证》。投标人必须提供经年检合格的法人营业执照(副本)有效复印件和税务登记证复印件。</w:t>
      </w:r>
    </w:p>
    <w:p w:rsidR="005A7A64" w:rsidRPr="004534A0" w:rsidRDefault="005A7A64" w:rsidP="005A7A64">
      <w:pPr>
        <w:pStyle w:val="p15"/>
        <w:numPr>
          <w:ilvl w:val="3"/>
          <w:numId w:val="2"/>
        </w:numPr>
        <w:tabs>
          <w:tab w:val="left" w:pos="284"/>
        </w:tabs>
        <w:spacing w:line="360" w:lineRule="auto"/>
        <w:ind w:left="0" w:firstLine="0"/>
        <w:rPr>
          <w:rFonts w:asciiTheme="minorEastAsia" w:eastAsiaTheme="minorEastAsia" w:hAnsiTheme="minorEastAsia" w:hint="default"/>
          <w:b w:val="0"/>
          <w:bCs w:val="0"/>
          <w:color w:val="auto"/>
          <w:sz w:val="24"/>
          <w:szCs w:val="24"/>
        </w:rPr>
      </w:pPr>
      <w:r w:rsidRPr="004534A0">
        <w:rPr>
          <w:rFonts w:asciiTheme="minorEastAsia" w:eastAsiaTheme="minorEastAsia" w:hAnsiTheme="minorEastAsia"/>
          <w:b w:val="0"/>
          <w:bCs w:val="0"/>
          <w:color w:val="auto"/>
          <w:sz w:val="24"/>
          <w:szCs w:val="24"/>
        </w:rPr>
        <w:t>★投标人应根据医疗器械相关管理规定提供生产商相应的《医疗器械生产许可证》或《医疗器械注册证》或备案证明材料。</w:t>
      </w:r>
    </w:p>
    <w:p w:rsidR="005A7A64" w:rsidRPr="004534A0" w:rsidRDefault="005A7A64" w:rsidP="005A7A64">
      <w:pPr>
        <w:pStyle w:val="p15"/>
        <w:numPr>
          <w:ilvl w:val="3"/>
          <w:numId w:val="2"/>
        </w:numPr>
        <w:tabs>
          <w:tab w:val="left" w:pos="284"/>
        </w:tabs>
        <w:spacing w:line="360" w:lineRule="auto"/>
        <w:ind w:left="0" w:firstLine="0"/>
        <w:rPr>
          <w:rFonts w:asciiTheme="minorEastAsia" w:eastAsiaTheme="minorEastAsia" w:hAnsiTheme="minorEastAsia" w:hint="default"/>
          <w:b w:val="0"/>
          <w:bCs w:val="0"/>
          <w:color w:val="auto"/>
          <w:sz w:val="24"/>
          <w:szCs w:val="24"/>
        </w:rPr>
      </w:pPr>
      <w:r w:rsidRPr="004534A0">
        <w:rPr>
          <w:rFonts w:asciiTheme="minorEastAsia" w:eastAsiaTheme="minorEastAsia" w:hAnsiTheme="minorEastAsia"/>
          <w:b w:val="0"/>
          <w:bCs w:val="0"/>
          <w:color w:val="auto"/>
          <w:sz w:val="24"/>
          <w:szCs w:val="24"/>
        </w:rPr>
        <w:t>投标人必须提供投标人法定代表对投标代表的授权书原件及投标代表身份证明材料。</w:t>
      </w:r>
    </w:p>
    <w:p w:rsidR="005A7A64" w:rsidRPr="004534A0" w:rsidRDefault="005A7A64" w:rsidP="005A7A64">
      <w:pPr>
        <w:pStyle w:val="p15"/>
        <w:numPr>
          <w:ilvl w:val="3"/>
          <w:numId w:val="2"/>
        </w:numPr>
        <w:tabs>
          <w:tab w:val="left" w:pos="284"/>
        </w:tabs>
        <w:spacing w:line="360" w:lineRule="auto"/>
        <w:ind w:left="0" w:firstLine="0"/>
        <w:rPr>
          <w:rFonts w:asciiTheme="minorEastAsia" w:eastAsiaTheme="minorEastAsia" w:hAnsiTheme="minorEastAsia" w:hint="default"/>
          <w:b w:val="0"/>
          <w:bCs w:val="0"/>
          <w:color w:val="auto"/>
          <w:sz w:val="24"/>
          <w:szCs w:val="24"/>
        </w:rPr>
      </w:pPr>
      <w:r w:rsidRPr="004534A0">
        <w:rPr>
          <w:rFonts w:asciiTheme="minorEastAsia" w:eastAsiaTheme="minorEastAsia" w:hAnsiTheme="minorEastAsia"/>
          <w:b w:val="0"/>
          <w:bCs w:val="0"/>
          <w:color w:val="auto"/>
          <w:sz w:val="24"/>
          <w:szCs w:val="24"/>
        </w:rPr>
        <w:t>投标文件必须包含投标书、开标一览表、投标货物简要说明一览表及本招标文件要求的其他主要内容，以上材料均须加盖投标人公章。</w:t>
      </w:r>
    </w:p>
    <w:p w:rsidR="005A7A64" w:rsidRPr="004534A0" w:rsidRDefault="005A7A64" w:rsidP="005A7A64">
      <w:pPr>
        <w:pStyle w:val="p15"/>
        <w:numPr>
          <w:ilvl w:val="3"/>
          <w:numId w:val="2"/>
        </w:numPr>
        <w:tabs>
          <w:tab w:val="left" w:pos="284"/>
        </w:tabs>
        <w:spacing w:line="360" w:lineRule="auto"/>
        <w:ind w:left="0" w:firstLine="0"/>
        <w:rPr>
          <w:rFonts w:asciiTheme="minorEastAsia" w:eastAsiaTheme="minorEastAsia" w:hAnsiTheme="minorEastAsia" w:hint="default"/>
          <w:b w:val="0"/>
          <w:bCs w:val="0"/>
          <w:color w:val="auto"/>
          <w:sz w:val="24"/>
          <w:szCs w:val="24"/>
        </w:rPr>
      </w:pPr>
      <w:r w:rsidRPr="004534A0">
        <w:rPr>
          <w:rFonts w:asciiTheme="minorEastAsia" w:eastAsiaTheme="minorEastAsia" w:hAnsiTheme="minorEastAsia"/>
          <w:b w:val="0"/>
          <w:bCs w:val="0"/>
          <w:color w:val="auto"/>
          <w:sz w:val="24"/>
          <w:szCs w:val="24"/>
        </w:rPr>
        <w:t>投标人应提供所投主要设备的相关参数的制造厂商官方网站截屏信息、最新彩页并加盖公章，相关信息必须与所投设备保持一致，并对相关材料的真实性及与所投产品的符合性负责。</w:t>
      </w:r>
    </w:p>
    <w:p w:rsidR="005A7A64" w:rsidRPr="004534A0" w:rsidRDefault="005A7A64" w:rsidP="005A7A64">
      <w:pPr>
        <w:pStyle w:val="p15"/>
        <w:numPr>
          <w:ilvl w:val="3"/>
          <w:numId w:val="2"/>
        </w:numPr>
        <w:tabs>
          <w:tab w:val="left" w:pos="284"/>
        </w:tabs>
        <w:spacing w:line="360" w:lineRule="auto"/>
        <w:ind w:left="0" w:firstLine="0"/>
        <w:rPr>
          <w:rFonts w:asciiTheme="minorEastAsia" w:eastAsiaTheme="minorEastAsia" w:hAnsiTheme="minorEastAsia" w:hint="default"/>
          <w:bCs w:val="0"/>
          <w:color w:val="FF0000"/>
          <w:sz w:val="24"/>
          <w:szCs w:val="24"/>
        </w:rPr>
      </w:pPr>
      <w:r w:rsidRPr="004534A0">
        <w:rPr>
          <w:rFonts w:asciiTheme="minorEastAsia" w:eastAsiaTheme="minorEastAsia" w:hAnsiTheme="minorEastAsia"/>
          <w:b w:val="0"/>
          <w:bCs w:val="0"/>
          <w:color w:val="FF0000"/>
          <w:sz w:val="24"/>
          <w:szCs w:val="24"/>
        </w:rPr>
        <w:t>★</w:t>
      </w:r>
      <w:r w:rsidRPr="004534A0">
        <w:rPr>
          <w:rFonts w:asciiTheme="minorEastAsia" w:eastAsiaTheme="minorEastAsia" w:hAnsiTheme="minorEastAsia"/>
          <w:bCs w:val="0"/>
          <w:color w:val="FF0000"/>
          <w:sz w:val="24"/>
          <w:szCs w:val="24"/>
        </w:rPr>
        <w:t>投标人须保证所投保产品为正规渠道合法产品，享有正规售后服务，投标产品为进口产品的，须提供制造商针对本次投标的授权书及售后服务承诺书，产品制造商在售后服务承诺书中须承诺由制造商负责产品的售后服务，与使用单位签订维保协议。</w:t>
      </w:r>
    </w:p>
    <w:p w:rsidR="005A7A64" w:rsidRPr="004534A0" w:rsidRDefault="005A7A64" w:rsidP="005A7A64">
      <w:pPr>
        <w:pStyle w:val="p15"/>
        <w:numPr>
          <w:ilvl w:val="3"/>
          <w:numId w:val="2"/>
        </w:numPr>
        <w:tabs>
          <w:tab w:val="left" w:pos="284"/>
        </w:tabs>
        <w:spacing w:line="360" w:lineRule="auto"/>
        <w:ind w:left="0" w:firstLine="0"/>
        <w:rPr>
          <w:rFonts w:asciiTheme="minorEastAsia" w:eastAsiaTheme="minorEastAsia" w:hAnsiTheme="minorEastAsia" w:hint="default"/>
          <w:b w:val="0"/>
          <w:bCs w:val="0"/>
          <w:color w:val="auto"/>
          <w:sz w:val="24"/>
          <w:szCs w:val="24"/>
        </w:rPr>
      </w:pPr>
      <w:r w:rsidRPr="004534A0">
        <w:rPr>
          <w:rFonts w:asciiTheme="minorEastAsia" w:eastAsiaTheme="minorEastAsia" w:hAnsiTheme="minorEastAsia"/>
          <w:b w:val="0"/>
          <w:bCs w:val="0"/>
          <w:color w:val="auto"/>
          <w:sz w:val="24"/>
          <w:szCs w:val="24"/>
        </w:rPr>
        <w:lastRenderedPageBreak/>
        <w:t>投标人所提供的产品必须为全新未经使用的、产品质量符合制造商、国家以及国际标准的合格产品，供货时提供进口报关单。</w:t>
      </w:r>
    </w:p>
    <w:p w:rsidR="005A7A64" w:rsidRPr="004534A0" w:rsidRDefault="005A7A64" w:rsidP="005A7A64">
      <w:pPr>
        <w:pStyle w:val="p15"/>
        <w:numPr>
          <w:ilvl w:val="3"/>
          <w:numId w:val="2"/>
        </w:numPr>
        <w:tabs>
          <w:tab w:val="left" w:pos="284"/>
        </w:tabs>
        <w:spacing w:line="360" w:lineRule="auto"/>
        <w:ind w:left="0" w:firstLine="0"/>
        <w:rPr>
          <w:rFonts w:asciiTheme="minorEastAsia" w:eastAsiaTheme="minorEastAsia" w:hAnsiTheme="minorEastAsia" w:hint="default"/>
          <w:b w:val="0"/>
          <w:bCs w:val="0"/>
          <w:color w:val="auto"/>
          <w:sz w:val="24"/>
          <w:szCs w:val="24"/>
        </w:rPr>
      </w:pPr>
      <w:r w:rsidRPr="004534A0">
        <w:rPr>
          <w:rFonts w:asciiTheme="minorEastAsia" w:eastAsiaTheme="minorEastAsia" w:hAnsiTheme="minorEastAsia"/>
          <w:b w:val="0"/>
          <w:bCs w:val="0"/>
          <w:color w:val="auto"/>
          <w:sz w:val="24"/>
          <w:szCs w:val="24"/>
        </w:rPr>
        <w:t>所有设备在开箱检验时必须完好、无破损，配置与装箱单相符。数量、质量及性能不低于本招标文件中的要求。设备外观整洁，标记编号以及盘面显示等字体清晰，明确。</w:t>
      </w:r>
    </w:p>
    <w:p w:rsidR="005A7A64" w:rsidRPr="004534A0" w:rsidRDefault="005A7A64" w:rsidP="005A7A64">
      <w:pPr>
        <w:pStyle w:val="p15"/>
        <w:numPr>
          <w:ilvl w:val="3"/>
          <w:numId w:val="2"/>
        </w:numPr>
        <w:tabs>
          <w:tab w:val="left" w:pos="284"/>
        </w:tabs>
        <w:spacing w:line="360" w:lineRule="auto"/>
        <w:ind w:left="0" w:firstLine="0"/>
        <w:rPr>
          <w:rFonts w:asciiTheme="minorEastAsia" w:eastAsiaTheme="minorEastAsia" w:hAnsiTheme="minorEastAsia" w:hint="default"/>
          <w:b w:val="0"/>
          <w:bCs w:val="0"/>
          <w:color w:val="auto"/>
          <w:sz w:val="24"/>
          <w:szCs w:val="24"/>
        </w:rPr>
      </w:pPr>
      <w:r w:rsidRPr="004534A0">
        <w:rPr>
          <w:rFonts w:asciiTheme="minorEastAsia" w:eastAsiaTheme="minorEastAsia" w:hAnsiTheme="minorEastAsia"/>
          <w:b w:val="0"/>
          <w:bCs w:val="0"/>
          <w:color w:val="auto"/>
          <w:sz w:val="24"/>
          <w:szCs w:val="24"/>
        </w:rPr>
        <w:t>本项目投标保证金人民币2万元，投标保证金缴纳账户如下：</w:t>
      </w:r>
    </w:p>
    <w:p w:rsidR="005A7A64" w:rsidRPr="004534A0" w:rsidRDefault="005A7A64" w:rsidP="005A7A64">
      <w:pPr>
        <w:pStyle w:val="p15"/>
        <w:spacing w:line="360" w:lineRule="auto"/>
        <w:ind w:left="0"/>
        <w:rPr>
          <w:rFonts w:asciiTheme="minorEastAsia" w:eastAsiaTheme="minorEastAsia" w:hAnsiTheme="minorEastAsia" w:hint="default"/>
          <w:b w:val="0"/>
          <w:bCs w:val="0"/>
          <w:color w:val="auto"/>
          <w:sz w:val="24"/>
          <w:szCs w:val="24"/>
        </w:rPr>
      </w:pPr>
      <w:r w:rsidRPr="004534A0">
        <w:rPr>
          <w:rFonts w:asciiTheme="minorEastAsia" w:eastAsiaTheme="minorEastAsia" w:hAnsiTheme="minorEastAsia"/>
          <w:b w:val="0"/>
          <w:bCs w:val="0"/>
          <w:color w:val="auto"/>
          <w:sz w:val="24"/>
          <w:szCs w:val="24"/>
        </w:rPr>
        <w:t xml:space="preserve">    户名：厦门大学 开户行：工行厦大支行  账号：4100021709024904620</w:t>
      </w:r>
    </w:p>
    <w:p w:rsidR="005A7A64" w:rsidRPr="004534A0" w:rsidRDefault="005A7A64" w:rsidP="005A7A64">
      <w:pPr>
        <w:pStyle w:val="p15"/>
        <w:spacing w:line="360" w:lineRule="auto"/>
        <w:ind w:left="0"/>
        <w:rPr>
          <w:rFonts w:asciiTheme="minorEastAsia" w:eastAsiaTheme="minorEastAsia" w:hAnsiTheme="minorEastAsia" w:hint="default"/>
          <w:b w:val="0"/>
          <w:bCs w:val="0"/>
          <w:color w:val="auto"/>
          <w:sz w:val="24"/>
          <w:szCs w:val="24"/>
        </w:rPr>
      </w:pPr>
      <w:r w:rsidRPr="004534A0">
        <w:rPr>
          <w:rFonts w:asciiTheme="minorEastAsia" w:eastAsiaTheme="minorEastAsia" w:hAnsiTheme="minorEastAsia"/>
          <w:b w:val="0"/>
          <w:bCs w:val="0"/>
          <w:color w:val="auto"/>
          <w:sz w:val="24"/>
          <w:szCs w:val="24"/>
        </w:rPr>
        <w:t xml:space="preserve">    投标人须在汇款凭证中注明投标保证金及采购编号，投标时以信封单独封装并在信封上注明投标保证金汇款凭证。未按要求缴纳保证金，视为自动放弃竞标。</w:t>
      </w:r>
    </w:p>
    <w:p w:rsidR="005A7A64" w:rsidRPr="004534A0" w:rsidRDefault="005A7A64" w:rsidP="005A7A64">
      <w:pPr>
        <w:pStyle w:val="p15"/>
        <w:spacing w:line="360" w:lineRule="auto"/>
        <w:ind w:left="0"/>
        <w:rPr>
          <w:rFonts w:asciiTheme="minorEastAsia" w:eastAsiaTheme="minorEastAsia" w:hAnsiTheme="minorEastAsia" w:hint="default"/>
          <w:b w:val="0"/>
          <w:bCs w:val="0"/>
          <w:color w:val="auto"/>
          <w:sz w:val="24"/>
          <w:szCs w:val="24"/>
        </w:rPr>
      </w:pPr>
      <w:r w:rsidRPr="004534A0">
        <w:rPr>
          <w:rFonts w:asciiTheme="minorEastAsia" w:eastAsiaTheme="minorEastAsia" w:hAnsiTheme="minorEastAsia"/>
          <w:b w:val="0"/>
          <w:bCs w:val="0"/>
          <w:color w:val="auto"/>
          <w:sz w:val="24"/>
          <w:szCs w:val="24"/>
        </w:rPr>
        <w:t>投标保证金将由招投标中心统一按原缴交账号退还，未中标单位退还时间为中标公示无异议后的十天内，中标单位退还保证金时间为合同签订后的十天内。</w:t>
      </w:r>
    </w:p>
    <w:p w:rsidR="005A7A64" w:rsidRPr="004534A0" w:rsidRDefault="005A7A64" w:rsidP="005A7A64">
      <w:pPr>
        <w:pStyle w:val="p0"/>
        <w:spacing w:line="360" w:lineRule="auto"/>
        <w:rPr>
          <w:rFonts w:asciiTheme="minorEastAsia" w:eastAsiaTheme="minorEastAsia" w:hAnsiTheme="minorEastAsia"/>
          <w:b/>
          <w:bCs/>
          <w:sz w:val="28"/>
          <w:szCs w:val="28"/>
        </w:rPr>
      </w:pPr>
      <w:r w:rsidRPr="004534A0">
        <w:rPr>
          <w:rFonts w:asciiTheme="minorEastAsia" w:eastAsiaTheme="minorEastAsia" w:hAnsiTheme="minorEastAsia" w:hint="eastAsia"/>
          <w:b/>
          <w:bCs/>
          <w:sz w:val="28"/>
          <w:szCs w:val="28"/>
        </w:rPr>
        <w:t>三．投标报价要求</w:t>
      </w:r>
    </w:p>
    <w:p w:rsidR="00770238" w:rsidRPr="004534A0" w:rsidRDefault="005A7A64" w:rsidP="004534A0">
      <w:pPr>
        <w:spacing w:line="300" w:lineRule="auto"/>
        <w:ind w:firstLineChars="150" w:firstLine="360"/>
        <w:rPr>
          <w:rFonts w:asciiTheme="minorEastAsia" w:eastAsiaTheme="minorEastAsia" w:hAnsiTheme="minorEastAsia" w:cs="Arial"/>
          <w:b/>
          <w:sz w:val="24"/>
        </w:rPr>
      </w:pPr>
      <w:r w:rsidRPr="004534A0">
        <w:rPr>
          <w:rFonts w:asciiTheme="minorEastAsia" w:eastAsiaTheme="minorEastAsia" w:hAnsiTheme="minorEastAsia" w:hint="eastAsia"/>
          <w:sz w:val="24"/>
          <w:szCs w:val="24"/>
        </w:rPr>
        <w:t>★</w:t>
      </w:r>
      <w:r w:rsidR="00770238" w:rsidRPr="004534A0">
        <w:rPr>
          <w:rFonts w:asciiTheme="minorEastAsia" w:eastAsiaTheme="minorEastAsia" w:hAnsiTheme="minorEastAsia" w:cs="Arial" w:hint="eastAsia"/>
          <w:sz w:val="24"/>
        </w:rPr>
        <w:t>投标人以</w:t>
      </w:r>
      <w:r w:rsidR="00770238" w:rsidRPr="00E47855">
        <w:rPr>
          <w:rFonts w:asciiTheme="minorEastAsia" w:eastAsiaTheme="minorEastAsia" w:hAnsiTheme="minorEastAsia" w:cs="Arial" w:hint="eastAsia"/>
          <w:b/>
          <w:color w:val="FF0000"/>
          <w:sz w:val="24"/>
        </w:rPr>
        <w:t>免税</w:t>
      </w:r>
      <w:r w:rsidR="00E47855" w:rsidRPr="00E47855">
        <w:rPr>
          <w:rFonts w:asciiTheme="minorEastAsia" w:eastAsiaTheme="minorEastAsia" w:hAnsiTheme="minorEastAsia" w:cs="Arial" w:hint="eastAsia"/>
          <w:b/>
          <w:color w:val="FF0000"/>
          <w:sz w:val="24"/>
        </w:rPr>
        <w:t>价格</w:t>
      </w:r>
      <w:r w:rsidR="00770238" w:rsidRPr="004534A0">
        <w:rPr>
          <w:rFonts w:asciiTheme="minorEastAsia" w:eastAsiaTheme="minorEastAsia" w:hAnsiTheme="minorEastAsia" w:cs="Arial" w:hint="eastAsia"/>
          <w:sz w:val="24"/>
        </w:rPr>
        <w:t>方式进行报价，投标总价包含从工厂生产到工地安装调试完毕、经用户验收小组验收合格并交付使用期间可能发生的费用，包括系统所需设备及图纸设计中所涉及的一切材料、采购保管、运输、安装调试、施工配合费、技术服务与培训、售后服务等一切费用。</w:t>
      </w:r>
    </w:p>
    <w:p w:rsidR="005A7A64" w:rsidRPr="004534A0" w:rsidRDefault="00770238" w:rsidP="00770238">
      <w:pPr>
        <w:spacing w:line="360" w:lineRule="auto"/>
        <w:rPr>
          <w:rFonts w:asciiTheme="minorEastAsia" w:eastAsiaTheme="minorEastAsia" w:hAnsiTheme="minorEastAsia"/>
          <w:b/>
          <w:bCs/>
          <w:sz w:val="28"/>
          <w:szCs w:val="28"/>
        </w:rPr>
      </w:pPr>
      <w:r w:rsidRPr="004534A0">
        <w:rPr>
          <w:rFonts w:asciiTheme="minorEastAsia" w:eastAsiaTheme="minorEastAsia" w:hAnsiTheme="minorEastAsia" w:hint="eastAsia"/>
          <w:b/>
          <w:sz w:val="28"/>
          <w:szCs w:val="28"/>
        </w:rPr>
        <w:t>四、</w:t>
      </w:r>
      <w:r w:rsidR="005A7A64" w:rsidRPr="004534A0">
        <w:rPr>
          <w:rFonts w:asciiTheme="minorEastAsia" w:eastAsiaTheme="minorEastAsia" w:hAnsiTheme="minorEastAsia" w:hint="eastAsia"/>
          <w:b/>
          <w:bCs/>
          <w:sz w:val="28"/>
          <w:szCs w:val="28"/>
        </w:rPr>
        <w:t>合同签订</w:t>
      </w:r>
    </w:p>
    <w:p w:rsidR="00E47855" w:rsidRDefault="00E47855" w:rsidP="00E47855">
      <w:pPr>
        <w:pStyle w:val="p0"/>
        <w:spacing w:line="360" w:lineRule="auto"/>
        <w:ind w:firstLineChars="200" w:firstLine="482"/>
        <w:rPr>
          <w:rFonts w:asciiTheme="minorEastAsia" w:eastAsiaTheme="minorEastAsia" w:hAnsiTheme="minorEastAsia" w:cstheme="minorBidi"/>
          <w:b/>
          <w:sz w:val="24"/>
          <w:szCs w:val="22"/>
        </w:rPr>
      </w:pPr>
      <w:r w:rsidRPr="00E47855">
        <w:rPr>
          <w:rFonts w:asciiTheme="minorEastAsia" w:eastAsiaTheme="minorEastAsia" w:hAnsiTheme="minorEastAsia" w:cstheme="minorBidi" w:hint="eastAsia"/>
          <w:b/>
          <w:sz w:val="24"/>
          <w:szCs w:val="22"/>
        </w:rPr>
        <w:t>进口免税设备采购合同按厦门大学相关规定执行，中标单位与用户签订技术协议，由厦门大学与校方指定外贸代理公司（厦门建发高科有限公司或厦门联信诚有限公司）签署委托代理合同。招标文件、中标供应商的投标文件及其澄清文件均作为签订技术和服务协议、合同订立的基础。</w:t>
      </w:r>
    </w:p>
    <w:p w:rsidR="005A7A64" w:rsidRPr="004534A0" w:rsidRDefault="005A7A64" w:rsidP="00E47855">
      <w:pPr>
        <w:pStyle w:val="p0"/>
        <w:spacing w:line="360" w:lineRule="auto"/>
        <w:rPr>
          <w:rFonts w:asciiTheme="minorEastAsia" w:eastAsiaTheme="minorEastAsia" w:hAnsiTheme="minorEastAsia"/>
          <w:b/>
          <w:bCs/>
          <w:sz w:val="28"/>
          <w:szCs w:val="28"/>
        </w:rPr>
      </w:pPr>
      <w:r w:rsidRPr="004534A0">
        <w:rPr>
          <w:rFonts w:asciiTheme="minorEastAsia" w:eastAsiaTheme="minorEastAsia" w:hAnsiTheme="minorEastAsia" w:hint="eastAsia"/>
          <w:b/>
          <w:bCs/>
          <w:sz w:val="28"/>
          <w:szCs w:val="28"/>
        </w:rPr>
        <w:t>五．验收条件</w:t>
      </w:r>
    </w:p>
    <w:p w:rsidR="005A7A64" w:rsidRPr="004534A0" w:rsidRDefault="005A7A64" w:rsidP="005A7A64">
      <w:pPr>
        <w:pStyle w:val="p0"/>
        <w:spacing w:line="360" w:lineRule="auto"/>
        <w:ind w:left="420"/>
        <w:rPr>
          <w:rFonts w:asciiTheme="minorEastAsia" w:eastAsiaTheme="minorEastAsia" w:hAnsiTheme="minorEastAsia"/>
          <w:sz w:val="24"/>
          <w:szCs w:val="24"/>
        </w:rPr>
      </w:pPr>
      <w:r w:rsidRPr="004534A0">
        <w:rPr>
          <w:rFonts w:asciiTheme="minorEastAsia" w:eastAsiaTheme="minorEastAsia" w:hAnsiTheme="minorEastAsia" w:hint="eastAsia"/>
          <w:sz w:val="24"/>
          <w:szCs w:val="24"/>
        </w:rPr>
        <w:t>1、安装前，采购人用户对货物的品牌、数量、包装等方面进行验收。供应商提供的所有单独包装的货物均应具有原始的完好的标准包装。如遇交付前已拆封的货物，采购人用户有权拒绝或要求更换。</w:t>
      </w:r>
    </w:p>
    <w:p w:rsidR="005A7A64" w:rsidRPr="004534A0" w:rsidRDefault="005A7A64" w:rsidP="005A7A64">
      <w:pPr>
        <w:pStyle w:val="p0"/>
        <w:spacing w:line="360" w:lineRule="auto"/>
        <w:ind w:left="420"/>
        <w:rPr>
          <w:rFonts w:asciiTheme="minorEastAsia" w:eastAsiaTheme="minorEastAsia" w:hAnsiTheme="minorEastAsia"/>
          <w:b/>
          <w:sz w:val="24"/>
          <w:szCs w:val="24"/>
        </w:rPr>
      </w:pPr>
      <w:r w:rsidRPr="004534A0">
        <w:rPr>
          <w:rFonts w:asciiTheme="minorEastAsia" w:eastAsiaTheme="minorEastAsia" w:hAnsiTheme="minorEastAsia" w:hint="eastAsia"/>
          <w:b/>
          <w:bCs/>
          <w:sz w:val="24"/>
          <w:szCs w:val="24"/>
        </w:rPr>
        <w:t>2、</w:t>
      </w:r>
      <w:r w:rsidRPr="004534A0">
        <w:rPr>
          <w:rFonts w:asciiTheme="minorEastAsia" w:eastAsiaTheme="minorEastAsia" w:hAnsiTheme="minorEastAsia" w:hint="eastAsia"/>
          <w:b/>
          <w:sz w:val="24"/>
          <w:szCs w:val="24"/>
        </w:rPr>
        <w:t>采购人用户根据货物装箱单进行货物主件及附件等的验收。供应商交货时，必需提供进口报告单。</w:t>
      </w:r>
    </w:p>
    <w:p w:rsidR="005A7A64" w:rsidRPr="004534A0" w:rsidRDefault="005A7A64" w:rsidP="005A7A64">
      <w:pPr>
        <w:pStyle w:val="p0"/>
        <w:spacing w:line="360" w:lineRule="auto"/>
        <w:ind w:left="420"/>
        <w:rPr>
          <w:rFonts w:asciiTheme="minorEastAsia" w:eastAsiaTheme="minorEastAsia" w:hAnsiTheme="minorEastAsia"/>
          <w:sz w:val="24"/>
          <w:szCs w:val="24"/>
        </w:rPr>
      </w:pPr>
      <w:r w:rsidRPr="004534A0">
        <w:rPr>
          <w:rFonts w:asciiTheme="minorEastAsia" w:eastAsiaTheme="minorEastAsia" w:hAnsiTheme="minorEastAsia" w:hint="eastAsia"/>
          <w:sz w:val="24"/>
          <w:szCs w:val="24"/>
        </w:rPr>
        <w:lastRenderedPageBreak/>
        <w:t>3、中标供应商根据招标要求进行设备安装、调试后，由采购人用户进行使用性能方面的验收。</w:t>
      </w:r>
    </w:p>
    <w:p w:rsidR="005A7A64" w:rsidRPr="004534A0" w:rsidRDefault="005A7A64" w:rsidP="005A7A64">
      <w:pPr>
        <w:pStyle w:val="p0"/>
        <w:spacing w:line="360" w:lineRule="auto"/>
        <w:ind w:left="420"/>
        <w:rPr>
          <w:rFonts w:asciiTheme="minorEastAsia" w:eastAsiaTheme="minorEastAsia" w:hAnsiTheme="minorEastAsia"/>
          <w:sz w:val="24"/>
          <w:szCs w:val="24"/>
        </w:rPr>
      </w:pPr>
      <w:r w:rsidRPr="004534A0">
        <w:rPr>
          <w:rFonts w:asciiTheme="minorEastAsia" w:eastAsiaTheme="minorEastAsia" w:hAnsiTheme="minorEastAsia" w:hint="eastAsia"/>
          <w:sz w:val="24"/>
          <w:szCs w:val="24"/>
        </w:rPr>
        <w:t>4、验收时中标供应商代表必须在场。验收合格后，中标供应商凭用户出具的验收合格书至厦门大学资产与后勤事务管理处根据合同规定办理付款手续。</w:t>
      </w:r>
    </w:p>
    <w:p w:rsidR="005A7A64" w:rsidRPr="004534A0" w:rsidRDefault="005A7A64" w:rsidP="005A7A64">
      <w:pPr>
        <w:pStyle w:val="p0"/>
        <w:spacing w:line="360" w:lineRule="auto"/>
        <w:ind w:left="562" w:hanging="560"/>
        <w:rPr>
          <w:rFonts w:asciiTheme="minorEastAsia" w:eastAsiaTheme="minorEastAsia" w:hAnsiTheme="minorEastAsia"/>
          <w:b/>
          <w:bCs/>
          <w:sz w:val="28"/>
          <w:szCs w:val="28"/>
        </w:rPr>
      </w:pPr>
      <w:r w:rsidRPr="004534A0">
        <w:rPr>
          <w:rFonts w:asciiTheme="minorEastAsia" w:eastAsiaTheme="minorEastAsia" w:hAnsiTheme="minorEastAsia" w:hint="eastAsia"/>
          <w:b/>
          <w:bCs/>
          <w:sz w:val="28"/>
          <w:szCs w:val="28"/>
        </w:rPr>
        <w:t>六．付款条件</w:t>
      </w:r>
    </w:p>
    <w:p w:rsidR="00E47855" w:rsidRPr="00E47855" w:rsidRDefault="00E47855" w:rsidP="00E47855">
      <w:pPr>
        <w:pStyle w:val="p0"/>
        <w:spacing w:line="360" w:lineRule="auto"/>
        <w:ind w:firstLineChars="200" w:firstLine="482"/>
        <w:rPr>
          <w:rFonts w:asciiTheme="minorEastAsia" w:eastAsiaTheme="minorEastAsia" w:hAnsiTheme="minorEastAsia" w:cstheme="minorBidi"/>
          <w:b/>
          <w:sz w:val="24"/>
          <w:szCs w:val="24"/>
        </w:rPr>
      </w:pPr>
      <w:r w:rsidRPr="00E47855">
        <w:rPr>
          <w:rFonts w:asciiTheme="minorEastAsia" w:eastAsiaTheme="minorEastAsia" w:hAnsiTheme="minorEastAsia" w:cstheme="minorBidi" w:hint="eastAsia"/>
          <w:b/>
          <w:sz w:val="24"/>
          <w:szCs w:val="24"/>
        </w:rPr>
        <w:t>100%不可撤销信用证，80%见单即付，20%凭最终用户（厦门大学附属翔安医院）的验收合格报告单，在中标人向学校支付5%维修服务保证金后付清。中标人与厦门大学签订技术协议，由厦门大学指定外贸代理公司（厦门建发高科有限公司或厦门联信诚有限公司）与中标人指定的境外公司签订外贸进口合同（货款由厦门大学付至指定外贸代理公司，再由外贸代理公司按技术协议中规定的对外付款方式进行付款/开证）。</w:t>
      </w:r>
    </w:p>
    <w:p w:rsidR="00E47855" w:rsidRDefault="00E47855" w:rsidP="008310ED">
      <w:pPr>
        <w:pStyle w:val="p0"/>
        <w:spacing w:line="360" w:lineRule="auto"/>
        <w:ind w:firstLineChars="200" w:firstLine="482"/>
        <w:rPr>
          <w:rFonts w:asciiTheme="minorEastAsia" w:eastAsiaTheme="minorEastAsia" w:hAnsiTheme="minorEastAsia" w:cstheme="minorBidi"/>
          <w:b/>
          <w:sz w:val="24"/>
          <w:szCs w:val="24"/>
        </w:rPr>
      </w:pPr>
      <w:r w:rsidRPr="00E47855">
        <w:rPr>
          <w:rFonts w:asciiTheme="minorEastAsia" w:eastAsiaTheme="minorEastAsia" w:hAnsiTheme="minorEastAsia" w:cstheme="minorBidi" w:hint="eastAsia"/>
          <w:b/>
          <w:sz w:val="24"/>
          <w:szCs w:val="24"/>
        </w:rPr>
        <w:t>5％货款作为质量及售后服务保证金，待验收合格1年后，买方向卖方一次性无息付清余款。</w:t>
      </w:r>
    </w:p>
    <w:p w:rsidR="005A7A64" w:rsidRPr="004534A0" w:rsidRDefault="005A7A64" w:rsidP="00E47855">
      <w:pPr>
        <w:pStyle w:val="p0"/>
        <w:spacing w:line="360" w:lineRule="auto"/>
        <w:rPr>
          <w:rFonts w:asciiTheme="minorEastAsia" w:eastAsiaTheme="minorEastAsia" w:hAnsiTheme="minorEastAsia"/>
          <w:b/>
          <w:bCs/>
          <w:sz w:val="28"/>
          <w:szCs w:val="28"/>
        </w:rPr>
      </w:pPr>
      <w:r w:rsidRPr="004534A0">
        <w:rPr>
          <w:rFonts w:asciiTheme="minorEastAsia" w:eastAsiaTheme="minorEastAsia" w:hAnsiTheme="minorEastAsia" w:hint="eastAsia"/>
          <w:b/>
          <w:bCs/>
          <w:sz w:val="28"/>
          <w:szCs w:val="28"/>
        </w:rPr>
        <w:t>七．售后服务要求</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1、投标人应按照本项目特点提供长期良好的售后服务，并在投标文件中提供详细具体的售后服务承诺条款及保证。厦门地区以外的供应商，应在厦门应有能够提供售后服务的分支机构（分公司、办事处等）或合作伙伴，能够提供便捷的本地化服务，供应商应提供相关的证明材料。属于分公司的，应在响应文件中提供在厦门工商行政管理部门注册登记的营业执照复印件。属于合作伙伴的，供应商应在响应文件提供一下材料</w:t>
      </w:r>
      <w:r w:rsidRPr="004534A0">
        <w:rPr>
          <w:rFonts w:asciiTheme="minorEastAsia" w:eastAsiaTheme="minorEastAsia" w:hAnsiTheme="minorEastAsia"/>
          <w:sz w:val="24"/>
        </w:rPr>
        <w:t>:(1)</w:t>
      </w:r>
      <w:r w:rsidRPr="004534A0">
        <w:rPr>
          <w:rFonts w:asciiTheme="minorEastAsia" w:eastAsiaTheme="minorEastAsia" w:hAnsiTheme="minorEastAsia" w:hint="eastAsia"/>
          <w:sz w:val="24"/>
        </w:rPr>
        <w:t>与合作伙伴签订的合作协议原件；（2）厦门本地合作伙伴的营业执照复印件。以上两份文件均须加盖合作伙伴公章。</w:t>
      </w:r>
    </w:p>
    <w:p w:rsidR="005A7A64" w:rsidRPr="004534A0" w:rsidRDefault="005A7A64" w:rsidP="005A7A64">
      <w:pPr>
        <w:spacing w:line="360" w:lineRule="auto"/>
        <w:ind w:firstLineChars="200" w:firstLine="480"/>
        <w:rPr>
          <w:rFonts w:asciiTheme="minorEastAsia" w:eastAsiaTheme="minorEastAsia" w:hAnsiTheme="minorEastAsia"/>
          <w:sz w:val="24"/>
          <w:szCs w:val="24"/>
        </w:rPr>
      </w:pPr>
      <w:r w:rsidRPr="004534A0">
        <w:rPr>
          <w:rFonts w:asciiTheme="minorEastAsia" w:eastAsiaTheme="minorEastAsia" w:hAnsiTheme="minorEastAsia" w:hint="eastAsia"/>
          <w:sz w:val="24"/>
        </w:rPr>
        <w:t>2、本批招标项目要求中标人提供免费维保（质保）期最低二年、</w:t>
      </w:r>
      <w:r w:rsidRPr="004534A0">
        <w:rPr>
          <w:rFonts w:asciiTheme="minorEastAsia" w:eastAsiaTheme="minorEastAsia" w:hAnsiTheme="minorEastAsia" w:hint="eastAsia"/>
          <w:sz w:val="24"/>
          <w:szCs w:val="24"/>
        </w:rPr>
        <w:t>每年提供不少于2次的保养服务，并提供书面保养、维修报告。</w:t>
      </w:r>
    </w:p>
    <w:p w:rsidR="005A7A64" w:rsidRPr="004534A0" w:rsidRDefault="005A7A64" w:rsidP="005A7A64">
      <w:pPr>
        <w:spacing w:line="360" w:lineRule="auto"/>
        <w:ind w:firstLineChars="200" w:firstLine="480"/>
        <w:rPr>
          <w:rFonts w:asciiTheme="minorEastAsia" w:eastAsiaTheme="minorEastAsia" w:hAnsiTheme="minorEastAsia"/>
          <w:sz w:val="24"/>
          <w:szCs w:val="24"/>
        </w:rPr>
      </w:pPr>
      <w:r w:rsidRPr="004534A0">
        <w:rPr>
          <w:rFonts w:asciiTheme="minorEastAsia" w:eastAsiaTheme="minorEastAsia" w:hAnsiTheme="minorEastAsia" w:hint="eastAsia"/>
          <w:sz w:val="24"/>
          <w:szCs w:val="24"/>
        </w:rPr>
        <w:t>3、本次招标项目要求生产厂商需提供产品使用和维护/维修的培训。</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szCs w:val="24"/>
        </w:rPr>
        <w:t>4、投标人须列出保修期过后每年</w:t>
      </w:r>
      <w:r w:rsidRPr="004534A0">
        <w:rPr>
          <w:rFonts w:asciiTheme="minorEastAsia" w:eastAsiaTheme="minorEastAsia" w:hAnsiTheme="minorEastAsia" w:hint="eastAsia"/>
          <w:sz w:val="24"/>
        </w:rPr>
        <w:t>全保维保费</w:t>
      </w:r>
      <w:r w:rsidRPr="004534A0">
        <w:rPr>
          <w:rFonts w:asciiTheme="minorEastAsia" w:eastAsiaTheme="minorEastAsia" w:hAnsiTheme="minorEastAsia" w:hint="eastAsia"/>
          <w:sz w:val="24"/>
          <w:szCs w:val="24"/>
        </w:rPr>
        <w:t>。</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lastRenderedPageBreak/>
        <w:t>3、投标人应承诺若系统发生故障在2小时内响应、8小时到达现场、24小时内修复；特殊情况在72小时内无法修复的，予以更换新设备或提供代用设备（包括质保期外）。</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 xml:space="preserve">4、中标人应向招标人提供中文版的设备技术说明书、安装、调试、使用、保养维修手册（或说明书），并提供一套维修所用的专用工具及清单。 </w:t>
      </w:r>
    </w:p>
    <w:p w:rsidR="005A7A64" w:rsidRPr="004534A0" w:rsidRDefault="005A7A64" w:rsidP="005A7A64">
      <w:pPr>
        <w:spacing w:line="360" w:lineRule="auto"/>
        <w:ind w:firstLineChars="200" w:firstLine="480"/>
        <w:rPr>
          <w:rFonts w:asciiTheme="minorEastAsia" w:eastAsiaTheme="minorEastAsia" w:hAnsiTheme="minorEastAsia"/>
          <w:sz w:val="24"/>
        </w:rPr>
      </w:pPr>
    </w:p>
    <w:p w:rsidR="005A7A64" w:rsidRPr="004534A0" w:rsidRDefault="005A7A64" w:rsidP="005A7A64">
      <w:pPr>
        <w:pStyle w:val="1"/>
        <w:jc w:val="center"/>
        <w:rPr>
          <w:rFonts w:asciiTheme="minorEastAsia" w:eastAsiaTheme="minorEastAsia" w:hAnsiTheme="minorEastAsia"/>
          <w:color w:val="000000"/>
          <w:kern w:val="2"/>
          <w:sz w:val="36"/>
          <w:szCs w:val="36"/>
        </w:rPr>
      </w:pPr>
      <w:r w:rsidRPr="004534A0">
        <w:rPr>
          <w:rFonts w:asciiTheme="minorEastAsia" w:eastAsiaTheme="minorEastAsia" w:hAnsiTheme="minorEastAsia" w:hint="eastAsia"/>
          <w:color w:val="000000"/>
          <w:kern w:val="2"/>
          <w:sz w:val="36"/>
          <w:szCs w:val="36"/>
        </w:rPr>
        <w:t>第三章 投标人须知</w:t>
      </w:r>
    </w:p>
    <w:p w:rsidR="005A7A64" w:rsidRPr="004534A0" w:rsidRDefault="005A7A64" w:rsidP="005A7A64">
      <w:pPr>
        <w:pStyle w:val="2"/>
        <w:keepNext w:val="0"/>
        <w:keepLines w:val="0"/>
        <w:jc w:val="center"/>
        <w:rPr>
          <w:rFonts w:asciiTheme="minorEastAsia" w:eastAsiaTheme="minorEastAsia" w:hAnsiTheme="minorEastAsia"/>
          <w:b w:val="0"/>
          <w:sz w:val="28"/>
          <w:szCs w:val="28"/>
        </w:rPr>
      </w:pPr>
      <w:r w:rsidRPr="004534A0">
        <w:rPr>
          <w:rFonts w:asciiTheme="minorEastAsia" w:eastAsiaTheme="minorEastAsia" w:hAnsiTheme="minorEastAsia" w:hint="eastAsia"/>
          <w:b w:val="0"/>
          <w:sz w:val="28"/>
          <w:szCs w:val="28"/>
        </w:rPr>
        <w:t>第一节  说明</w:t>
      </w:r>
    </w:p>
    <w:p w:rsidR="005A7A64" w:rsidRPr="004534A0" w:rsidRDefault="005A7A64" w:rsidP="005A7A64">
      <w:pPr>
        <w:spacing w:line="440" w:lineRule="exact"/>
        <w:ind w:firstLineChars="50" w:firstLine="12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一、适用范围</w:t>
      </w:r>
    </w:p>
    <w:p w:rsidR="005A7A64" w:rsidRPr="004534A0" w:rsidRDefault="005A7A64" w:rsidP="005A7A64">
      <w:pPr>
        <w:spacing w:line="440" w:lineRule="exact"/>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 xml:space="preserve">    1、本招标文件仅适用于投标邀请中所叙述项目的货物及服务采购。</w:t>
      </w:r>
    </w:p>
    <w:p w:rsidR="005A7A64" w:rsidRPr="004534A0" w:rsidRDefault="005A7A64" w:rsidP="005A7A64">
      <w:pPr>
        <w:spacing w:line="440" w:lineRule="exact"/>
        <w:ind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2、 “采购人”系指本次采购项目的业主方。</w:t>
      </w:r>
    </w:p>
    <w:p w:rsidR="005A7A64" w:rsidRPr="004534A0" w:rsidRDefault="005A7A64" w:rsidP="005A7A64">
      <w:pPr>
        <w:spacing w:line="440" w:lineRule="exact"/>
        <w:ind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3 、“投标人”系指购买了本招标文件，且已经提交或者准备提交本次投标文件的制造商或供货商。</w:t>
      </w:r>
    </w:p>
    <w:p w:rsidR="005A7A64" w:rsidRPr="004534A0" w:rsidRDefault="005A7A64" w:rsidP="005A7A64">
      <w:pPr>
        <w:spacing w:line="440" w:lineRule="exact"/>
        <w:ind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4、“货物”系指各种形态和种类的物品，包括原材料、燃料、设备、产品等。</w:t>
      </w:r>
    </w:p>
    <w:p w:rsidR="005A7A64" w:rsidRPr="004534A0" w:rsidRDefault="005A7A64" w:rsidP="005A7A64">
      <w:pPr>
        <w:spacing w:line="440" w:lineRule="exact"/>
        <w:ind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5、“服务”系指安装、调试、技术协助、校准、培训以及其他类似的义务。</w:t>
      </w:r>
    </w:p>
    <w:p w:rsidR="005A7A64" w:rsidRPr="004534A0" w:rsidRDefault="005A7A64" w:rsidP="005A7A64">
      <w:pPr>
        <w:pStyle w:val="10"/>
        <w:numPr>
          <w:ilvl w:val="0"/>
          <w:numId w:val="4"/>
        </w:numPr>
        <w:spacing w:line="360" w:lineRule="auto"/>
        <w:ind w:firstLineChars="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投标资格</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投标人应具备《中华人民共和国政府采购法》第二十二条第一款规定的基本资格条件，并提供以下材料或做出书面声明：</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1）法人或者其他组织的营业执照等证明文件，自然人的身份证明；投标人是法人或者其他组织的应提供营业执照等证明文件，投标人是自然人的应提供有效的自然人身份证明。</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lastRenderedPageBreak/>
        <w:t>2）财务状况报告，依法缴纳税收和社会保障资金的相关材料；</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财务状况报告指年报（至少包含同一时期的资产负债表、利润表、现金流量表），或者季报（至少包含同一时期的资产负债表、利润表），或者基本开户银行出具的资信证明（并提供开户许可证）。</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依法缴纳税收和社会保障资金的证明材料主要是供应商税务登记证（国税、地税）以及缴纳增值税或营业税或企业所得税的凭据，缴纳社会保险的凭据（专用收据或社会保险缴纳清单）。依法免税或不需要缴纳社会保障资金的供应商，应提供相应文件证明其依法免税或不需要缴纳社会保障资金。</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3）参加政府采购活动前3年内（开业不足三年的，自开业以来）在经营活动中没有重大违法记录的书面声明；</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4）廉政承诺书</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5）投标人所在地检察院开具的无行贿犯罪记录证明材料。</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6)“信用中国网”网站中有记录的供应商不能成为合格投标人。</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三、投标人存在下列情形之一的，将被认定为串通投标行为并作无效投标处理：</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（1）投标人之间协商投标报价等投标文件的实质性内容；</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（2）投标人之间约定中标人；</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（3）投标人之间约定部分投标人放弃投标或者中标；</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（4）属于同一集团、协会、商会等组织成员的投标人按照该组织要求协同投标；</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（5）投标人之间为谋取中标或者排斥特定投标人而采取的其他联合行动；</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（6）不同投标人的投标文件由同一单位或者个人编制；</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（7）不同投标人委托同一单位或者个人办理投标事宜；</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lastRenderedPageBreak/>
        <w:t>（8）不同投标人的投标文件载明的项目管理成员为同一人；</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（9）不同投标人的投标文件异常一致或者投标报价呈规律性差异；</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（10）不同投标人的投标文件相互混装；</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（11）不同投标人的投标保证金从同一单位或者个人的账户转出。</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（12）不同投标人的投标文件错、漏之处一致或雷同，且不能合理解释的；</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（13）不同的投标人的法定代表人、委托代理人等由同一个单位缴纳社会保险的；</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（14）由同一人或分别由几个有利害关系的人携带两个以上（含两个）投标人的企业资料参与资格审查、领取招标资料，或代表两个以上（含两个）投标人参加招标答疑会、交纳或退还投标保证金、开标的；</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（15）有关法律、法规或规章规定的其他串通投标行为</w:t>
      </w:r>
    </w:p>
    <w:p w:rsidR="005A7A64" w:rsidRPr="004534A0" w:rsidRDefault="005A7A64" w:rsidP="005A7A64">
      <w:pPr>
        <w:spacing w:line="440" w:lineRule="exact"/>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四、一个投标人只能提交一个投标文件。如果投标人之间存在下列互为关联关系的情形之一的，不得同时参加本项目同一合同包投标：</w:t>
      </w:r>
    </w:p>
    <w:p w:rsidR="005A7A64" w:rsidRPr="004534A0" w:rsidRDefault="005A7A64" w:rsidP="005A7A64">
      <w:pPr>
        <w:spacing w:line="440" w:lineRule="exact"/>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(1)法定代表人、单位负责人为同一人或夫妻关系的不同供应商；</w:t>
      </w:r>
    </w:p>
    <w:p w:rsidR="005A7A64" w:rsidRPr="004534A0" w:rsidRDefault="005A7A64" w:rsidP="005A7A64">
      <w:pPr>
        <w:spacing w:line="440" w:lineRule="exact"/>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(2)存在直接控股、管理关系的不同供应商；</w:t>
      </w:r>
    </w:p>
    <w:p w:rsidR="005A7A64" w:rsidRPr="004534A0" w:rsidRDefault="005A7A64" w:rsidP="005A7A64">
      <w:pPr>
        <w:spacing w:line="440" w:lineRule="exact"/>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(3)均为同一家母公司直接或间接持股50％及以上的被投资公司。</w:t>
      </w:r>
    </w:p>
    <w:p w:rsidR="005A7A64" w:rsidRPr="004534A0" w:rsidRDefault="005A7A64" w:rsidP="005A7A64">
      <w:pPr>
        <w:spacing w:line="440" w:lineRule="exact"/>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 xml:space="preserve">五、投标人不得与本次招标项下设计、编制技术规格和其他文件的公司或提供咨询服务的公司包括其附属机构有任何关联。 </w:t>
      </w:r>
    </w:p>
    <w:p w:rsidR="005A7A64" w:rsidRPr="004534A0" w:rsidRDefault="005A7A64" w:rsidP="005A7A64">
      <w:pPr>
        <w:spacing w:line="440" w:lineRule="exact"/>
        <w:ind w:firstLineChars="200" w:firstLine="480"/>
        <w:rPr>
          <w:rFonts w:asciiTheme="minorEastAsia" w:eastAsiaTheme="minorEastAsia" w:hAnsiTheme="minorEastAsia"/>
          <w:color w:val="000000" w:themeColor="text1"/>
          <w:sz w:val="24"/>
          <w:szCs w:val="18"/>
        </w:rPr>
      </w:pPr>
      <w:r w:rsidRPr="004534A0">
        <w:rPr>
          <w:rFonts w:asciiTheme="minorEastAsia" w:eastAsiaTheme="minorEastAsia" w:hAnsiTheme="minorEastAsia" w:hint="eastAsia"/>
          <w:color w:val="000000" w:themeColor="text1"/>
          <w:sz w:val="24"/>
        </w:rPr>
        <w:t>六、本项目不接受联合体投标。</w:t>
      </w:r>
    </w:p>
    <w:p w:rsidR="005A7A64" w:rsidRPr="004534A0" w:rsidRDefault="005A7A64" w:rsidP="005A7A64">
      <w:pPr>
        <w:spacing w:line="440" w:lineRule="exact"/>
        <w:ind w:firstLineChars="200" w:firstLine="480"/>
        <w:rPr>
          <w:rFonts w:asciiTheme="minorEastAsia" w:eastAsiaTheme="minorEastAsia" w:hAnsiTheme="minorEastAsia"/>
          <w:color w:val="000000" w:themeColor="text1"/>
          <w:sz w:val="24"/>
          <w:szCs w:val="18"/>
        </w:rPr>
      </w:pPr>
      <w:r w:rsidRPr="004534A0">
        <w:rPr>
          <w:rFonts w:asciiTheme="minorEastAsia" w:eastAsiaTheme="minorEastAsia" w:hAnsiTheme="minorEastAsia" w:hint="eastAsia"/>
          <w:color w:val="000000" w:themeColor="text1"/>
          <w:sz w:val="24"/>
          <w:szCs w:val="18"/>
        </w:rPr>
        <w:t>七、投标人对招标文件有异议的，应当在投标截止时间10日前以书面形式加盖公章提出，逾期不予受理。</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八、中标服务费</w:t>
      </w:r>
    </w:p>
    <w:p w:rsidR="005A7A64" w:rsidRPr="008310ED" w:rsidRDefault="005A7A64" w:rsidP="005A7A64">
      <w:pPr>
        <w:tabs>
          <w:tab w:val="left" w:pos="525"/>
          <w:tab w:val="left" w:pos="735"/>
        </w:tabs>
        <w:spacing w:line="360" w:lineRule="auto"/>
        <w:ind w:firstLineChars="200" w:firstLine="480"/>
        <w:rPr>
          <w:rFonts w:asciiTheme="minorEastAsia" w:eastAsiaTheme="minorEastAsia" w:hAnsiTheme="minorEastAsia"/>
          <w:color w:val="FF0000"/>
          <w:sz w:val="24"/>
        </w:rPr>
      </w:pPr>
      <w:r w:rsidRPr="008310ED">
        <w:rPr>
          <w:rFonts w:asciiTheme="minorEastAsia" w:eastAsiaTheme="minorEastAsia" w:hAnsiTheme="minorEastAsia" w:hint="eastAsia"/>
          <w:color w:val="FF0000"/>
          <w:sz w:val="24"/>
        </w:rPr>
        <w:lastRenderedPageBreak/>
        <w:t>中标人须向招标人交纳合同总金额的1.0%作为中标服务费，中标服务费在合同签订前的汇入以下帐号：厦门大学  4100021709024904620  工行厦大支行。</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九、投标费用</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投标人应承担所有与准备和参加投标有关的全部费用。不论投标结果如何，采购人和用户均无义务和责任承担这些费用。</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十、投标文件的装订必须采用胶订或线订形式，不得采用活页装订，否则，投标将被拒绝。</w:t>
      </w:r>
    </w:p>
    <w:p w:rsidR="005A7A64" w:rsidRPr="004534A0" w:rsidRDefault="005A7A64" w:rsidP="005A7A64">
      <w:pPr>
        <w:pStyle w:val="2"/>
        <w:keepNext w:val="0"/>
        <w:keepLines w:val="0"/>
        <w:jc w:val="center"/>
        <w:rPr>
          <w:rFonts w:asciiTheme="minorEastAsia" w:eastAsiaTheme="minorEastAsia" w:hAnsiTheme="minorEastAsia"/>
          <w:b w:val="0"/>
          <w:sz w:val="28"/>
          <w:szCs w:val="28"/>
        </w:rPr>
      </w:pPr>
      <w:r w:rsidRPr="004534A0">
        <w:rPr>
          <w:rFonts w:asciiTheme="minorEastAsia" w:eastAsiaTheme="minorEastAsia" w:hAnsiTheme="minorEastAsia" w:hint="eastAsia"/>
          <w:b w:val="0"/>
          <w:sz w:val="28"/>
          <w:szCs w:val="28"/>
        </w:rPr>
        <w:t>第二节  招标文件说明</w:t>
      </w:r>
    </w:p>
    <w:p w:rsidR="005A7A64" w:rsidRPr="004534A0" w:rsidRDefault="005A7A64" w:rsidP="005A7A64">
      <w:pPr>
        <w:widowControl w:val="0"/>
        <w:numPr>
          <w:ilvl w:val="0"/>
          <w:numId w:val="5"/>
        </w:numPr>
        <w:tabs>
          <w:tab w:val="left" w:pos="525"/>
          <w:tab w:val="left" w:pos="735"/>
          <w:tab w:val="left" w:pos="960"/>
        </w:tabs>
        <w:adjustRightInd/>
        <w:snapToGrid/>
        <w:spacing w:after="0" w:line="360" w:lineRule="auto"/>
        <w:jc w:val="both"/>
        <w:rPr>
          <w:rFonts w:asciiTheme="minorEastAsia" w:eastAsiaTheme="minorEastAsia" w:hAnsiTheme="minorEastAsia"/>
          <w:sz w:val="24"/>
        </w:rPr>
      </w:pPr>
      <w:r w:rsidRPr="004534A0">
        <w:rPr>
          <w:rFonts w:asciiTheme="minorEastAsia" w:eastAsiaTheme="minorEastAsia" w:hAnsiTheme="minorEastAsia" w:hint="eastAsia"/>
          <w:sz w:val="24"/>
        </w:rPr>
        <w:t>招标文件主要包括以下内容：</w:t>
      </w:r>
    </w:p>
    <w:p w:rsidR="005A7A64" w:rsidRPr="004534A0" w:rsidRDefault="005A7A64" w:rsidP="005A7A64">
      <w:pPr>
        <w:tabs>
          <w:tab w:val="left" w:pos="525"/>
          <w:tab w:val="left" w:pos="735"/>
        </w:tabs>
        <w:spacing w:line="360" w:lineRule="auto"/>
        <w:ind w:firstLineChars="300" w:firstLine="720"/>
        <w:rPr>
          <w:rFonts w:asciiTheme="minorEastAsia" w:eastAsiaTheme="minorEastAsia" w:hAnsiTheme="minorEastAsia"/>
          <w:sz w:val="24"/>
        </w:rPr>
      </w:pPr>
      <w:r w:rsidRPr="004534A0">
        <w:rPr>
          <w:rFonts w:asciiTheme="minorEastAsia" w:eastAsiaTheme="minorEastAsia" w:hAnsiTheme="minorEastAsia" w:hint="eastAsia"/>
          <w:sz w:val="24"/>
        </w:rPr>
        <w:t>1．投标邀请</w:t>
      </w:r>
    </w:p>
    <w:p w:rsidR="005A7A64" w:rsidRPr="004534A0" w:rsidRDefault="005A7A64" w:rsidP="005A7A64">
      <w:pPr>
        <w:tabs>
          <w:tab w:val="left" w:pos="525"/>
          <w:tab w:val="left" w:pos="735"/>
        </w:tabs>
        <w:spacing w:line="360" w:lineRule="auto"/>
        <w:ind w:firstLineChars="300" w:firstLine="720"/>
        <w:rPr>
          <w:rFonts w:asciiTheme="minorEastAsia" w:eastAsiaTheme="minorEastAsia" w:hAnsiTheme="minorEastAsia"/>
          <w:sz w:val="24"/>
        </w:rPr>
      </w:pPr>
      <w:r w:rsidRPr="004534A0">
        <w:rPr>
          <w:rFonts w:asciiTheme="minorEastAsia" w:eastAsiaTheme="minorEastAsia" w:hAnsiTheme="minorEastAsia" w:hint="eastAsia"/>
          <w:sz w:val="24"/>
        </w:rPr>
        <w:t>2．招标项目说明及要求</w:t>
      </w:r>
    </w:p>
    <w:p w:rsidR="005A7A64" w:rsidRPr="004534A0" w:rsidRDefault="005A7A64" w:rsidP="005A7A64">
      <w:pPr>
        <w:tabs>
          <w:tab w:val="left" w:pos="525"/>
          <w:tab w:val="left" w:pos="735"/>
        </w:tabs>
        <w:spacing w:line="360" w:lineRule="auto"/>
        <w:ind w:firstLineChars="300" w:firstLine="720"/>
        <w:rPr>
          <w:rFonts w:asciiTheme="minorEastAsia" w:eastAsiaTheme="minorEastAsia" w:hAnsiTheme="minorEastAsia"/>
          <w:sz w:val="24"/>
        </w:rPr>
      </w:pPr>
      <w:r w:rsidRPr="004534A0">
        <w:rPr>
          <w:rFonts w:asciiTheme="minorEastAsia" w:eastAsiaTheme="minorEastAsia" w:hAnsiTheme="minorEastAsia" w:hint="eastAsia"/>
          <w:sz w:val="24"/>
        </w:rPr>
        <w:t>3．投标人须知</w:t>
      </w:r>
    </w:p>
    <w:p w:rsidR="005A7A64" w:rsidRPr="004534A0" w:rsidRDefault="005A7A64" w:rsidP="005A7A64">
      <w:pPr>
        <w:tabs>
          <w:tab w:val="left" w:pos="525"/>
          <w:tab w:val="left" w:pos="735"/>
        </w:tabs>
        <w:spacing w:line="360" w:lineRule="auto"/>
        <w:ind w:firstLineChars="300" w:firstLine="720"/>
        <w:rPr>
          <w:rFonts w:asciiTheme="minorEastAsia" w:eastAsiaTheme="minorEastAsia" w:hAnsiTheme="minorEastAsia"/>
          <w:sz w:val="24"/>
        </w:rPr>
      </w:pPr>
      <w:r w:rsidRPr="004534A0">
        <w:rPr>
          <w:rFonts w:asciiTheme="minorEastAsia" w:eastAsiaTheme="minorEastAsia" w:hAnsiTheme="minorEastAsia" w:hint="eastAsia"/>
          <w:sz w:val="24"/>
        </w:rPr>
        <w:t>4．投标文件格式（第四章）</w:t>
      </w:r>
    </w:p>
    <w:p w:rsidR="005A7A64" w:rsidRPr="004534A0" w:rsidRDefault="005A7A64" w:rsidP="005A7A64">
      <w:pPr>
        <w:widowControl w:val="0"/>
        <w:numPr>
          <w:ilvl w:val="0"/>
          <w:numId w:val="5"/>
        </w:numPr>
        <w:tabs>
          <w:tab w:val="clear" w:pos="360"/>
          <w:tab w:val="left" w:pos="525"/>
          <w:tab w:val="left" w:pos="735"/>
          <w:tab w:val="left" w:pos="960"/>
        </w:tabs>
        <w:adjustRightInd/>
        <w:snapToGrid/>
        <w:spacing w:after="0" w:line="360" w:lineRule="auto"/>
        <w:ind w:left="960" w:hanging="480"/>
        <w:jc w:val="both"/>
        <w:rPr>
          <w:rFonts w:asciiTheme="minorEastAsia" w:eastAsiaTheme="minorEastAsia" w:hAnsiTheme="minorEastAsia"/>
          <w:sz w:val="24"/>
        </w:rPr>
      </w:pPr>
      <w:r w:rsidRPr="004534A0">
        <w:rPr>
          <w:rFonts w:asciiTheme="minorEastAsia" w:eastAsiaTheme="minorEastAsia" w:hAnsiTheme="minorEastAsia" w:hint="eastAsia"/>
          <w:sz w:val="24"/>
        </w:rPr>
        <w:t>招标文件的澄清、修改或时间变更</w:t>
      </w:r>
    </w:p>
    <w:p w:rsidR="005A7A64" w:rsidRPr="004534A0" w:rsidRDefault="005A7A64" w:rsidP="005A7A64">
      <w:pPr>
        <w:tabs>
          <w:tab w:val="left" w:pos="525"/>
          <w:tab w:val="left" w:pos="735"/>
        </w:tabs>
        <w:spacing w:line="360" w:lineRule="auto"/>
        <w:ind w:firstLineChars="300" w:firstLine="720"/>
        <w:rPr>
          <w:rFonts w:asciiTheme="minorEastAsia" w:eastAsiaTheme="minorEastAsia" w:hAnsiTheme="minorEastAsia"/>
          <w:sz w:val="24"/>
        </w:rPr>
      </w:pPr>
      <w:r w:rsidRPr="004534A0">
        <w:rPr>
          <w:rFonts w:asciiTheme="minorEastAsia" w:eastAsiaTheme="minorEastAsia" w:hAnsiTheme="minorEastAsia" w:hint="eastAsia"/>
          <w:sz w:val="24"/>
        </w:rPr>
        <w:t>1．招标人可以对已发出的招标文件进行必要的澄清或修改，澄清或修改的内容将依法以书面形式通知所有招标文件收受人。</w:t>
      </w:r>
    </w:p>
    <w:p w:rsidR="005A7A64" w:rsidRPr="004534A0" w:rsidRDefault="005A7A64" w:rsidP="005A7A64">
      <w:pPr>
        <w:tabs>
          <w:tab w:val="left" w:pos="525"/>
          <w:tab w:val="left" w:pos="735"/>
        </w:tabs>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该澄清或修改的内容为招标文件的组成部分。</w:t>
      </w:r>
    </w:p>
    <w:p w:rsidR="005A7A64" w:rsidRPr="004534A0" w:rsidRDefault="005A7A64" w:rsidP="005A7A64">
      <w:pPr>
        <w:tabs>
          <w:tab w:val="left" w:pos="525"/>
          <w:tab w:val="left" w:pos="735"/>
        </w:tabs>
        <w:spacing w:line="360" w:lineRule="auto"/>
        <w:ind w:firstLineChars="300" w:firstLine="720"/>
        <w:rPr>
          <w:rFonts w:asciiTheme="minorEastAsia" w:eastAsiaTheme="minorEastAsia" w:hAnsiTheme="minorEastAsia"/>
          <w:sz w:val="24"/>
        </w:rPr>
      </w:pPr>
      <w:r w:rsidRPr="004534A0">
        <w:rPr>
          <w:rFonts w:asciiTheme="minorEastAsia" w:eastAsiaTheme="minorEastAsia" w:hAnsiTheme="minorEastAsia" w:hint="eastAsia"/>
          <w:sz w:val="24"/>
        </w:rPr>
        <w:t>2．招标人可视采购具体情况，延长投标截止时间和开标时间，并依法将变更时间书面通知所有招标文件收受人。</w:t>
      </w:r>
    </w:p>
    <w:p w:rsidR="005A7A64" w:rsidRPr="004534A0" w:rsidRDefault="005A7A64" w:rsidP="005A7A64">
      <w:pPr>
        <w:pStyle w:val="2"/>
        <w:keepNext w:val="0"/>
        <w:keepLines w:val="0"/>
        <w:jc w:val="center"/>
        <w:rPr>
          <w:rFonts w:asciiTheme="minorEastAsia" w:eastAsiaTheme="minorEastAsia" w:hAnsiTheme="minorEastAsia"/>
          <w:b w:val="0"/>
          <w:sz w:val="28"/>
          <w:szCs w:val="28"/>
        </w:rPr>
      </w:pPr>
      <w:r w:rsidRPr="004534A0">
        <w:rPr>
          <w:rFonts w:asciiTheme="minorEastAsia" w:eastAsiaTheme="minorEastAsia" w:hAnsiTheme="minorEastAsia" w:hint="eastAsia"/>
          <w:b w:val="0"/>
          <w:sz w:val="28"/>
          <w:szCs w:val="28"/>
        </w:rPr>
        <w:t>第三节  投标文件的编写</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一、要求</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lastRenderedPageBreak/>
        <w:t>投标人应当按照招标文件的要求编制投标文件，并保证所提供的全部资料的真实性及准确性，投标文件应对招标文件提出的实质性要求和条件作出完全的响应。</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二、投标语言及计量单位</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（一）投标人和招标人就投标交换的文件和来往信件，应以中文形式书写。</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（二）招标文件的技术规格中另有规定外，计量单位应使用中华人民共和国法定计量单位。</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（三）投标报价以人民币为货币单位（招标文件另有要求的除外）。</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三、投标文件的组成</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1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㈠</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 xml:space="preserve"> 投标文件应包括下列部分：</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1．投标书、开标一览表以及投标价格一览表等；</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2．投标资格证明文件；</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3．投标货物符合招标文件规定的证明文件、技术响应文件、点位设计图和投标人认为需要加以说明的其他内容。</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2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㈡</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 xml:space="preserve"> 投标人应将文件装订成册，并填写投标文件目录或资料清单。</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四、投标文件格式</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1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㈠</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投标人应按招标文件中提供的投标文件格式填写投标书、开标一览表及投标价格一览表，注明提供货物的名称、数量和价格等（见附件）。</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2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㈡</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填写投标价格表时应注意下列要求：</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1．技术规格中特别要求的备品备件、易损件和专用工具的费用。</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2．技术规格中特别要求的安装、调试、培训及其它附件服务的费用。</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3．配套设备或设施的数量和费用。</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lastRenderedPageBreak/>
        <w:t>五、投标货物符合招标文件规定的技术响应文件：</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1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㈠</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投标人须提交证明其提供货物和服务符合招标文件规定的技术响应文件，作为投标文件的一部分。</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2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㈡</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上述文件可以是文字资料，图纸和数据，并须提供：</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1．货物主要技术性能详细描述。</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2．保证货物正常和连续运转期间所需要的所有备件和专用工具的详细清单，包括其价格和供货来源资料。</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六、投标有效期</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投标文件从开标之日起，投标有效期为90个日历日。</w:t>
      </w:r>
    </w:p>
    <w:p w:rsidR="005A7A64" w:rsidRPr="004534A0" w:rsidRDefault="005A7A64" w:rsidP="005A7A64">
      <w:pPr>
        <w:pStyle w:val="11"/>
        <w:tabs>
          <w:tab w:val="clear" w:pos="840"/>
        </w:tabs>
        <w:adjustRightInd w:val="0"/>
        <w:spacing w:line="400" w:lineRule="exact"/>
        <w:ind w:left="0" w:firstLine="0"/>
        <w:rPr>
          <w:rFonts w:asciiTheme="minorEastAsia" w:eastAsiaTheme="minorEastAsia" w:hAnsiTheme="minorEastAsia"/>
          <w:sz w:val="24"/>
          <w:szCs w:val="22"/>
        </w:rPr>
      </w:pPr>
      <w:r w:rsidRPr="004534A0">
        <w:rPr>
          <w:rFonts w:asciiTheme="minorEastAsia" w:eastAsiaTheme="minorEastAsia" w:hAnsiTheme="minorEastAsia" w:hint="eastAsia"/>
          <w:sz w:val="24"/>
          <w:szCs w:val="22"/>
        </w:rPr>
        <w:t>在特殊情况下，招投标中心可与投标人协商延长有效期。这种要求和答复都应以书面形式进行。同意延长有效期的投标人除按照招投标中心要求修改投标文件有效期外，不能修改响应文件的其他内容。</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七、投标文件的签署及规定</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1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㈠</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投标文件分正本壹份和副本伍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2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㈡</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投标文件封口处须加盖投标人印章或由投标代表签名，并标明采购编号、投标项目。</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3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㈢</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投标文件正本和副本须打印并经正式授权的投标代表签字。</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4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㈣</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除投标人对错处做必要的修改外，投标文件中不允许有加行涂抹。</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5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㈤</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以电报、电话、传真或电子邮件等方式的投标概不接受。</w:t>
      </w:r>
    </w:p>
    <w:p w:rsidR="005A7A64" w:rsidRPr="004534A0" w:rsidRDefault="005A7A64" w:rsidP="005A7A64">
      <w:pPr>
        <w:pStyle w:val="2"/>
        <w:keepNext w:val="0"/>
        <w:keepLines w:val="0"/>
        <w:jc w:val="center"/>
        <w:rPr>
          <w:rFonts w:asciiTheme="minorEastAsia" w:eastAsiaTheme="minorEastAsia" w:hAnsiTheme="minorEastAsia"/>
          <w:b w:val="0"/>
          <w:sz w:val="28"/>
          <w:szCs w:val="28"/>
        </w:rPr>
      </w:pPr>
      <w:r w:rsidRPr="004534A0">
        <w:rPr>
          <w:rFonts w:asciiTheme="minorEastAsia" w:eastAsiaTheme="minorEastAsia" w:hAnsiTheme="minorEastAsia" w:hint="eastAsia"/>
          <w:b w:val="0"/>
          <w:sz w:val="28"/>
          <w:szCs w:val="28"/>
        </w:rPr>
        <w:lastRenderedPageBreak/>
        <w:t>第四节  投标文件的递交</w:t>
      </w:r>
    </w:p>
    <w:p w:rsidR="005A7A64" w:rsidRPr="004534A0" w:rsidRDefault="005A7A64" w:rsidP="005A7A64">
      <w:pPr>
        <w:spacing w:line="440" w:lineRule="exact"/>
        <w:ind w:firstLineChars="100" w:firstLine="24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一、投标文件的密封、标记和递交</w:t>
      </w:r>
    </w:p>
    <w:p w:rsidR="005A7A64" w:rsidRPr="004534A0" w:rsidRDefault="005A7A64" w:rsidP="005A7A64">
      <w:pPr>
        <w:spacing w:line="440" w:lineRule="exact"/>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 xml:space="preserve">   1.投标人应将投标文件正本和全部副本分别或一同用信封密封，并标明招标编号、投标人名称、投标货物名称及“正本”或“副本”字样。投标文件未密封将导致其投标被拒绝。</w:t>
      </w:r>
    </w:p>
    <w:p w:rsidR="005A7A64" w:rsidRPr="004534A0" w:rsidRDefault="005A7A64" w:rsidP="005A7A64">
      <w:pPr>
        <w:spacing w:line="440" w:lineRule="exact"/>
        <w:ind w:firstLineChars="200"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2.每一信封密封处应注明“于 之前（指招标邀请中规定的开标日期及时间）不准启封”的字样，并加盖投标人公章或由投标代表签字。</w:t>
      </w:r>
    </w:p>
    <w:p w:rsidR="005A7A64" w:rsidRPr="004534A0" w:rsidRDefault="005A7A64" w:rsidP="005A7A64">
      <w:pPr>
        <w:spacing w:line="440" w:lineRule="exact"/>
        <w:ind w:firstLine="465"/>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3.本次招标不接受邮寄投标文件</w:t>
      </w:r>
    </w:p>
    <w:p w:rsidR="005A7A64" w:rsidRPr="004534A0" w:rsidRDefault="005A7A64" w:rsidP="005A7A64">
      <w:pPr>
        <w:spacing w:line="440" w:lineRule="exact"/>
        <w:ind w:firstLine="465"/>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4.如果未按上述规定进行密封和标记，招投标中心将不承担由此造成的对投标文件的误投或提前拆封的责任。</w:t>
      </w:r>
    </w:p>
    <w:p w:rsidR="005A7A64" w:rsidRPr="004534A0" w:rsidRDefault="005A7A64" w:rsidP="005A7A64">
      <w:pPr>
        <w:spacing w:line="440" w:lineRule="exact"/>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 xml:space="preserve">   5.投标文件应在投标邀请中规定的截止时间前送达，迟到的投标文件为无效投标文件, 将被拒收。</w:t>
      </w:r>
    </w:p>
    <w:p w:rsidR="005A7A64" w:rsidRPr="004534A0" w:rsidRDefault="005A7A64" w:rsidP="005A7A64">
      <w:pPr>
        <w:spacing w:line="440" w:lineRule="exact"/>
        <w:ind w:firstLine="480"/>
        <w:rPr>
          <w:rFonts w:asciiTheme="minorEastAsia" w:eastAsiaTheme="minorEastAsia" w:hAnsiTheme="minorEastAsia"/>
          <w:color w:val="000000" w:themeColor="text1"/>
          <w:sz w:val="24"/>
          <w:szCs w:val="18"/>
        </w:rPr>
      </w:pPr>
      <w:r w:rsidRPr="004534A0">
        <w:rPr>
          <w:rFonts w:asciiTheme="minorEastAsia" w:eastAsiaTheme="minorEastAsia" w:hAnsiTheme="minorEastAsia" w:hint="eastAsia"/>
          <w:color w:val="000000" w:themeColor="text1"/>
          <w:sz w:val="24"/>
        </w:rPr>
        <w:t>6.</w:t>
      </w:r>
      <w:r w:rsidRPr="004534A0">
        <w:rPr>
          <w:rFonts w:asciiTheme="minorEastAsia" w:eastAsiaTheme="minorEastAsia" w:hAnsiTheme="minorEastAsia" w:hint="eastAsia"/>
          <w:color w:val="000000" w:themeColor="text1"/>
          <w:sz w:val="24"/>
          <w:szCs w:val="18"/>
        </w:rPr>
        <w:t>投标人在投标截止时间前，可以对所提交的投标文件进行修改或者撤回，并书面通知厦门大学招投标中心。修改的内容和撤回通知应当按本须知要求签署、盖章、密封，并作为投标文件的组成部分。</w:t>
      </w:r>
    </w:p>
    <w:p w:rsidR="005A7A64" w:rsidRPr="004534A0" w:rsidRDefault="005A7A64" w:rsidP="005A7A64">
      <w:pPr>
        <w:spacing w:line="440" w:lineRule="exact"/>
        <w:ind w:firstLine="480"/>
        <w:rPr>
          <w:rFonts w:asciiTheme="minorEastAsia" w:eastAsiaTheme="minorEastAsia" w:hAnsiTheme="minorEastAsia"/>
          <w:color w:val="000000" w:themeColor="text1"/>
          <w:sz w:val="24"/>
        </w:rPr>
      </w:pPr>
      <w:r w:rsidRPr="004534A0">
        <w:rPr>
          <w:rFonts w:asciiTheme="minorEastAsia" w:eastAsiaTheme="minorEastAsia" w:hAnsiTheme="minorEastAsia" w:hint="eastAsia"/>
          <w:color w:val="000000" w:themeColor="text1"/>
          <w:sz w:val="24"/>
        </w:rPr>
        <w:t>7.投标人在投标截止时间后不得修改、撤销投标文件。投标人在投标截止时间后修改投标文件的，其投标将被拒绝。</w:t>
      </w:r>
    </w:p>
    <w:p w:rsidR="005A7A64" w:rsidRPr="004534A0" w:rsidRDefault="005A7A64" w:rsidP="005A7A64">
      <w:pPr>
        <w:spacing w:line="440" w:lineRule="exact"/>
        <w:ind w:firstLine="480"/>
        <w:rPr>
          <w:rFonts w:asciiTheme="minorEastAsia" w:eastAsiaTheme="minorEastAsia" w:hAnsiTheme="minorEastAsia"/>
          <w:color w:val="000000" w:themeColor="text1"/>
          <w:sz w:val="24"/>
          <w:szCs w:val="18"/>
        </w:rPr>
      </w:pPr>
      <w:r w:rsidRPr="004534A0">
        <w:rPr>
          <w:rFonts w:asciiTheme="minorEastAsia" w:eastAsiaTheme="minorEastAsia" w:hAnsiTheme="minorEastAsia" w:hint="eastAsia"/>
          <w:color w:val="000000" w:themeColor="text1"/>
          <w:sz w:val="24"/>
        </w:rPr>
        <w:t>8.投标截止时间结束后参加投标的投标人不足3家的，本次招标程序终止，除采购任务取消情形外，招标采购单位将依法重新组织招标或者采取其他方式采购。</w:t>
      </w:r>
    </w:p>
    <w:p w:rsidR="005A7A64" w:rsidRPr="004534A0" w:rsidRDefault="005A7A64" w:rsidP="005A7A64">
      <w:pPr>
        <w:pStyle w:val="2"/>
        <w:keepNext w:val="0"/>
        <w:keepLines w:val="0"/>
        <w:jc w:val="center"/>
        <w:rPr>
          <w:rFonts w:asciiTheme="minorEastAsia" w:eastAsiaTheme="minorEastAsia" w:hAnsiTheme="minorEastAsia"/>
          <w:b w:val="0"/>
          <w:sz w:val="28"/>
          <w:szCs w:val="28"/>
        </w:rPr>
      </w:pPr>
      <w:r w:rsidRPr="004534A0">
        <w:rPr>
          <w:rFonts w:asciiTheme="minorEastAsia" w:eastAsiaTheme="minorEastAsia" w:hAnsiTheme="minorEastAsia" w:hint="eastAsia"/>
          <w:b w:val="0"/>
          <w:sz w:val="28"/>
          <w:szCs w:val="28"/>
        </w:rPr>
        <w:t>第五节  开标和评标</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一、开标</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1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㈠</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招标人在招标公告或投标邀请函规定的时间或另外确定的时间和地点进行公开开标，投标人和用户可派代表参加。</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lastRenderedPageBreak/>
        <w:fldChar w:fldCharType="begin"/>
      </w:r>
      <w:r w:rsidR="005A7A64" w:rsidRPr="004534A0">
        <w:rPr>
          <w:rFonts w:asciiTheme="minorEastAsia" w:eastAsiaTheme="minorEastAsia" w:hAnsiTheme="minorEastAsia"/>
          <w:sz w:val="24"/>
        </w:rPr>
        <w:instrText xml:space="preserve"> = 2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㈡</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开标时，先查验投标文件密封情况，确定无误后拆封唱标。主要公开投标文件正本“开标一览表”内容以及招标人认为必要的其它内容。</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3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㈢</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开标时，开标一览表（报价表）内容与投标文件中明细表内容不相符的，以开标一览表（报价表）为准。</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4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㈣</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开标时，设开标记录员一名，如实记录开标过程发生的事件及唱标主要内容。</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5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㈤</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开标时，设开标监督员一名，监督开标程序是否正确，唱标人是否如实公布投标文件主要内容。</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6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㈥</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澄清</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唱标结束后，经开标会主持人同意，投标人代表可就错唱或漏唱的内容要求澄清。澄清要求以开标会现场为准，招标人不接受开标会后的任何澄清要求。</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 xml:space="preserve">    二、评标</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1 \* GB4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㈠</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招标人将根据招标采购项目特点组建评标委员会，评标委员会对投标文件进行审查、质疑、比较和评价。</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1．资格性检查。采购人或者招投标中心依据招标文件的规定，对投标文件的证明文件、资格文件、等进行审查，具体审查内容见投标人须知前附表，以确定投标人是否具备投标资格。</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2．符合性检查。评标委员会依据招标文件的规定，从投标文件的有效性、完整性和对招标文件的响应程度进行审查，以确定是否对招标文件的实质性要求作出完全响应。</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3．澄清有关问题。评标委员会对投标文件中含义不明确、同类问题表述不一致或者有明显文字和计算错误的内容，可以书面形式要求投标人作出必要的澄清、</w:t>
      </w:r>
      <w:r w:rsidRPr="004534A0">
        <w:rPr>
          <w:rFonts w:asciiTheme="minorEastAsia" w:eastAsiaTheme="minorEastAsia" w:hAnsiTheme="minorEastAsia" w:hint="eastAsia"/>
          <w:sz w:val="24"/>
        </w:rPr>
        <w:lastRenderedPageBreak/>
        <w:t>说明或者纠正。澄清、说明或者补正应以书面形式进行，并不得超出投标文件的范围或者改变投标文件的实质性内容。</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4．比较和评价。评标委员会按招标文件中规定的方法和标准，对资格性检查和符合性检查合格的投标文件进行商务和技术评估，综合比较与评价。</w:t>
      </w:r>
    </w:p>
    <w:p w:rsidR="005A7A64" w:rsidRPr="004534A0" w:rsidRDefault="005A7A64" w:rsidP="005A7A64">
      <w:pPr>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5．投标文件属下列情况之一的，评标委员会将在资格性、符合性检查时作为无效投标处理：</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1 \* GB2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⑴</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投标文件无投标人法人授权代表签字和加盖公章的；</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2 \* GB2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⑵</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未按招标文件的要求作有效签署的；</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3 \* GB2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⑶</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不具备招标文件中规定资格要求的；</w:t>
      </w:r>
    </w:p>
    <w:p w:rsidR="005A7A64" w:rsidRPr="004534A0" w:rsidRDefault="005C4B97" w:rsidP="005A7A64">
      <w:pPr>
        <w:spacing w:line="360" w:lineRule="auto"/>
        <w:rPr>
          <w:rFonts w:asciiTheme="minorEastAsia" w:eastAsiaTheme="minorEastAsia" w:hAnsiTheme="minorEastAsia"/>
          <w:sz w:val="24"/>
        </w:rPr>
      </w:pPr>
      <w:r w:rsidRPr="004534A0">
        <w:rPr>
          <w:rFonts w:asciiTheme="minorEastAsia" w:eastAsiaTheme="minorEastAsia" w:hAnsiTheme="minorEastAsia"/>
          <w:sz w:val="24"/>
        </w:rPr>
        <w:fldChar w:fldCharType="begin"/>
      </w:r>
      <w:r w:rsidR="005A7A64" w:rsidRPr="004534A0">
        <w:rPr>
          <w:rFonts w:asciiTheme="minorEastAsia" w:eastAsiaTheme="minorEastAsia" w:hAnsiTheme="minorEastAsia"/>
          <w:sz w:val="24"/>
        </w:rPr>
        <w:instrText xml:space="preserve"> = 4 \* GB2 </w:instrText>
      </w:r>
      <w:r w:rsidRPr="004534A0">
        <w:rPr>
          <w:rFonts w:asciiTheme="minorEastAsia" w:eastAsiaTheme="minorEastAsia" w:hAnsiTheme="minorEastAsia"/>
          <w:sz w:val="24"/>
        </w:rPr>
        <w:fldChar w:fldCharType="separate"/>
      </w:r>
      <w:r w:rsidR="005A7A64" w:rsidRPr="004534A0">
        <w:rPr>
          <w:rFonts w:asciiTheme="minorEastAsia" w:eastAsiaTheme="minorEastAsia" w:hAnsiTheme="minorEastAsia" w:hint="eastAsia"/>
          <w:sz w:val="24"/>
        </w:rPr>
        <w:t>⑷</w:t>
      </w:r>
      <w:r w:rsidRPr="004534A0">
        <w:rPr>
          <w:rFonts w:asciiTheme="minorEastAsia" w:eastAsiaTheme="minorEastAsia" w:hAnsiTheme="minorEastAsia"/>
          <w:sz w:val="24"/>
        </w:rPr>
        <w:fldChar w:fldCharType="end"/>
      </w:r>
      <w:r w:rsidR="005A7A64" w:rsidRPr="004534A0">
        <w:rPr>
          <w:rFonts w:asciiTheme="minorEastAsia" w:eastAsiaTheme="minorEastAsia" w:hAnsiTheme="minorEastAsia" w:hint="eastAsia"/>
          <w:sz w:val="24"/>
        </w:rPr>
        <w:t>不符合法律法规和招标文件中规定的其它实质性要求的。</w:t>
      </w:r>
    </w:p>
    <w:p w:rsidR="005A7A64" w:rsidRPr="004534A0" w:rsidRDefault="005C4B97" w:rsidP="005A7A64">
      <w:pPr>
        <w:spacing w:line="360" w:lineRule="auto"/>
        <w:ind w:firstLineChars="200" w:firstLine="480"/>
        <w:rPr>
          <w:rFonts w:asciiTheme="minorEastAsia" w:eastAsiaTheme="minorEastAsia" w:hAnsiTheme="minorEastAsia"/>
          <w:color w:val="000000"/>
          <w:sz w:val="24"/>
        </w:rPr>
      </w:pPr>
      <w:r w:rsidRPr="004534A0">
        <w:rPr>
          <w:rFonts w:asciiTheme="minorEastAsia" w:eastAsiaTheme="minorEastAsia" w:hAnsiTheme="minorEastAsia"/>
          <w:color w:val="000000"/>
          <w:sz w:val="24"/>
        </w:rPr>
        <w:fldChar w:fldCharType="begin"/>
      </w:r>
      <w:r w:rsidR="005A7A64" w:rsidRPr="004534A0">
        <w:rPr>
          <w:rFonts w:asciiTheme="minorEastAsia" w:eastAsiaTheme="minorEastAsia" w:hAnsiTheme="minorEastAsia"/>
          <w:color w:val="000000"/>
          <w:sz w:val="24"/>
        </w:rPr>
        <w:instrText xml:space="preserve"> = 2 \* GB4 </w:instrText>
      </w:r>
      <w:r w:rsidRPr="004534A0">
        <w:rPr>
          <w:rFonts w:asciiTheme="minorEastAsia" w:eastAsiaTheme="minorEastAsia" w:hAnsiTheme="minorEastAsia"/>
          <w:color w:val="000000"/>
          <w:sz w:val="24"/>
        </w:rPr>
        <w:fldChar w:fldCharType="separate"/>
      </w:r>
      <w:r w:rsidR="005A7A64" w:rsidRPr="004534A0">
        <w:rPr>
          <w:rFonts w:asciiTheme="minorEastAsia" w:eastAsiaTheme="minorEastAsia" w:hAnsiTheme="minorEastAsia" w:hint="eastAsia"/>
          <w:color w:val="000000"/>
          <w:sz w:val="24"/>
        </w:rPr>
        <w:t>㈡</w:t>
      </w:r>
      <w:r w:rsidRPr="004534A0">
        <w:rPr>
          <w:rFonts w:asciiTheme="minorEastAsia" w:eastAsiaTheme="minorEastAsia" w:hAnsiTheme="minorEastAsia"/>
          <w:color w:val="000000"/>
          <w:sz w:val="24"/>
        </w:rPr>
        <w:fldChar w:fldCharType="end"/>
      </w:r>
      <w:r w:rsidR="005A7A64" w:rsidRPr="004534A0">
        <w:rPr>
          <w:rFonts w:asciiTheme="minorEastAsia" w:eastAsiaTheme="minorEastAsia" w:hAnsiTheme="minorEastAsia" w:hint="eastAsia"/>
          <w:color w:val="000000"/>
          <w:sz w:val="24"/>
        </w:rPr>
        <w:t>评标办法</w:t>
      </w:r>
    </w:p>
    <w:p w:rsidR="003D0A95" w:rsidRPr="003D0A95" w:rsidRDefault="003D0A95" w:rsidP="003D0A95">
      <w:pPr>
        <w:spacing w:line="360" w:lineRule="auto"/>
        <w:ind w:firstLine="420"/>
        <w:rPr>
          <w:rFonts w:ascii="宋体" w:eastAsia="宋体" w:hAnsi="宋体"/>
          <w:sz w:val="24"/>
        </w:rPr>
      </w:pPr>
      <w:bookmarkStart w:id="0" w:name="_Toc398284536"/>
      <w:bookmarkStart w:id="1" w:name="_Toc398504592"/>
      <w:bookmarkStart w:id="2" w:name="_Toc478657282"/>
      <w:r w:rsidRPr="003D0A95">
        <w:rPr>
          <w:rFonts w:ascii="宋体" w:eastAsia="宋体" w:hAnsi="宋体" w:hint="eastAsia"/>
          <w:sz w:val="24"/>
        </w:rPr>
        <w:t>本次招标采用综合评分法评标。首先，由评标委员会根据招标文件要求，审核各投标文件是否合格、有效，凡不符合要求和未能实质性响应招标文件要求的投标文件均不进入评议程序。如果发现下列情况之一的，其投标将被拒绝而作为废标处理：</w:t>
      </w:r>
    </w:p>
    <w:p w:rsidR="003D0A95" w:rsidRPr="003D0A95" w:rsidRDefault="003D0A95" w:rsidP="003D0A95">
      <w:pPr>
        <w:spacing w:line="360" w:lineRule="auto"/>
        <w:rPr>
          <w:rFonts w:ascii="宋体" w:eastAsia="宋体" w:hAnsi="宋体"/>
          <w:sz w:val="24"/>
        </w:rPr>
      </w:pPr>
      <w:r w:rsidRPr="003D0A95">
        <w:rPr>
          <w:rFonts w:ascii="宋体" w:eastAsia="宋体" w:hAnsi="宋体"/>
          <w:sz w:val="24"/>
        </w:rPr>
        <w:t xml:space="preserve">1. </w:t>
      </w:r>
      <w:r w:rsidRPr="003D0A95">
        <w:rPr>
          <w:rFonts w:ascii="宋体" w:eastAsia="宋体" w:hAnsi="宋体" w:hint="eastAsia"/>
          <w:color w:val="FF0000"/>
          <w:sz w:val="24"/>
        </w:rPr>
        <w:t>投标文件未密封或采用活页装订；</w:t>
      </w:r>
    </w:p>
    <w:p w:rsidR="003D0A95" w:rsidRPr="003D0A95" w:rsidRDefault="003D0A95" w:rsidP="003D0A95">
      <w:pPr>
        <w:spacing w:line="360" w:lineRule="auto"/>
        <w:rPr>
          <w:rFonts w:ascii="宋体" w:eastAsia="宋体" w:hAnsi="宋体"/>
          <w:sz w:val="24"/>
        </w:rPr>
      </w:pPr>
      <w:r w:rsidRPr="003D0A95">
        <w:rPr>
          <w:rFonts w:ascii="宋体" w:eastAsia="宋体" w:hAnsi="宋体"/>
          <w:sz w:val="24"/>
        </w:rPr>
        <w:t xml:space="preserve">2. </w:t>
      </w:r>
      <w:r w:rsidRPr="003D0A95">
        <w:rPr>
          <w:rFonts w:ascii="宋体" w:eastAsia="宋体" w:hAnsi="宋体" w:hint="eastAsia"/>
          <w:sz w:val="24"/>
        </w:rPr>
        <w:t>未加盖法人公章或未经法定代表人（或其委托代理人）签字的；</w:t>
      </w:r>
    </w:p>
    <w:p w:rsidR="003D0A95" w:rsidRPr="003D0A95" w:rsidRDefault="003D0A95" w:rsidP="003D0A95">
      <w:pPr>
        <w:spacing w:line="360" w:lineRule="auto"/>
        <w:rPr>
          <w:rFonts w:ascii="宋体" w:eastAsia="宋体" w:hAnsi="宋体"/>
          <w:sz w:val="24"/>
        </w:rPr>
      </w:pPr>
      <w:r w:rsidRPr="003D0A95">
        <w:rPr>
          <w:rFonts w:ascii="宋体" w:eastAsia="宋体" w:hAnsi="宋体" w:hint="eastAsia"/>
          <w:sz w:val="24"/>
        </w:rPr>
        <w:t>3</w:t>
      </w:r>
      <w:r w:rsidRPr="003D0A95">
        <w:rPr>
          <w:rFonts w:ascii="宋体" w:eastAsia="宋体" w:hAnsi="宋体"/>
          <w:sz w:val="24"/>
        </w:rPr>
        <w:t xml:space="preserve">. </w:t>
      </w:r>
      <w:r w:rsidRPr="003D0A95">
        <w:rPr>
          <w:rFonts w:ascii="宋体" w:eastAsia="宋体" w:hAnsi="宋体" w:hint="eastAsia"/>
          <w:sz w:val="24"/>
        </w:rPr>
        <w:t>未按招标文件规定的格式填写或投标报价一览表等关键内容字迹模糊不清的；</w:t>
      </w:r>
    </w:p>
    <w:p w:rsidR="003D0A95" w:rsidRPr="003D0A95" w:rsidRDefault="003D0A95" w:rsidP="003D0A95">
      <w:pPr>
        <w:spacing w:line="360" w:lineRule="auto"/>
        <w:rPr>
          <w:rFonts w:ascii="宋体" w:eastAsia="宋体" w:hAnsi="宋体"/>
          <w:sz w:val="24"/>
        </w:rPr>
      </w:pPr>
      <w:r w:rsidRPr="003D0A95">
        <w:rPr>
          <w:rFonts w:ascii="宋体" w:eastAsia="宋体" w:hAnsi="宋体" w:hint="eastAsia"/>
          <w:sz w:val="24"/>
        </w:rPr>
        <w:t>4</w:t>
      </w:r>
      <w:r w:rsidRPr="003D0A95">
        <w:rPr>
          <w:rFonts w:ascii="宋体" w:eastAsia="宋体" w:hAnsi="宋体"/>
          <w:sz w:val="24"/>
        </w:rPr>
        <w:t xml:space="preserve">. </w:t>
      </w:r>
      <w:r w:rsidRPr="003D0A95">
        <w:rPr>
          <w:rFonts w:ascii="宋体" w:eastAsia="宋体" w:hAnsi="宋体" w:hint="eastAsia"/>
          <w:sz w:val="24"/>
        </w:rPr>
        <w:t>未实质性响应本文件中带★号的条款要求的；</w:t>
      </w:r>
    </w:p>
    <w:p w:rsidR="003D0A95" w:rsidRPr="003D0A95" w:rsidRDefault="003D0A95" w:rsidP="003D0A95">
      <w:pPr>
        <w:spacing w:line="360" w:lineRule="auto"/>
        <w:rPr>
          <w:rFonts w:ascii="宋体" w:eastAsia="宋体" w:hAnsi="宋体"/>
          <w:sz w:val="24"/>
        </w:rPr>
      </w:pPr>
      <w:r w:rsidRPr="003D0A95">
        <w:rPr>
          <w:rFonts w:ascii="宋体" w:eastAsia="宋体" w:hAnsi="宋体" w:hint="eastAsia"/>
          <w:sz w:val="24"/>
        </w:rPr>
        <w:t>5</w:t>
      </w:r>
      <w:r w:rsidRPr="003D0A95">
        <w:rPr>
          <w:rFonts w:ascii="宋体" w:eastAsia="宋体" w:hAnsi="宋体"/>
          <w:sz w:val="24"/>
        </w:rPr>
        <w:t xml:space="preserve">. </w:t>
      </w:r>
      <w:r w:rsidRPr="003D0A95">
        <w:rPr>
          <w:rFonts w:ascii="宋体" w:eastAsia="宋体" w:hAnsi="宋体" w:hint="eastAsia"/>
          <w:sz w:val="24"/>
        </w:rPr>
        <w:t>不符合法律法规和不能满足招标文件提出的实质性要求和条件；</w:t>
      </w:r>
    </w:p>
    <w:p w:rsidR="003D0A95" w:rsidRPr="003D0A95" w:rsidRDefault="003D0A95" w:rsidP="003D0A95">
      <w:pPr>
        <w:spacing w:line="360" w:lineRule="auto"/>
        <w:rPr>
          <w:rFonts w:ascii="宋体" w:eastAsia="宋体" w:hAnsi="宋体"/>
          <w:sz w:val="24"/>
        </w:rPr>
      </w:pPr>
      <w:r w:rsidRPr="003D0A95">
        <w:rPr>
          <w:rFonts w:ascii="宋体" w:eastAsia="宋体" w:hAnsi="宋体" w:hint="eastAsia"/>
          <w:sz w:val="24"/>
        </w:rPr>
        <w:t>6</w:t>
      </w:r>
      <w:r w:rsidRPr="003D0A95">
        <w:rPr>
          <w:rFonts w:ascii="宋体" w:eastAsia="宋体" w:hAnsi="宋体"/>
          <w:sz w:val="24"/>
        </w:rPr>
        <w:t xml:space="preserve">. </w:t>
      </w:r>
      <w:r w:rsidRPr="003D0A95">
        <w:rPr>
          <w:rFonts w:ascii="宋体" w:eastAsia="宋体" w:hAnsi="宋体" w:hint="eastAsia"/>
          <w:sz w:val="24"/>
        </w:rPr>
        <w:t>投标文件中提供虚假或失实资料的；</w:t>
      </w:r>
    </w:p>
    <w:p w:rsidR="003D0A95" w:rsidRPr="003D0A95" w:rsidRDefault="003D0A95" w:rsidP="003D0A95">
      <w:pPr>
        <w:spacing w:line="360" w:lineRule="auto"/>
        <w:rPr>
          <w:rFonts w:ascii="宋体" w:eastAsia="宋体" w:hAnsi="宋体"/>
          <w:sz w:val="24"/>
        </w:rPr>
      </w:pPr>
      <w:r w:rsidRPr="003D0A95">
        <w:rPr>
          <w:rFonts w:ascii="宋体" w:eastAsia="宋体" w:hAnsi="宋体" w:hint="eastAsia"/>
          <w:sz w:val="24"/>
        </w:rPr>
        <w:t>7</w:t>
      </w:r>
      <w:r w:rsidRPr="003D0A95">
        <w:rPr>
          <w:rFonts w:ascii="宋体" w:eastAsia="宋体" w:hAnsi="宋体"/>
          <w:sz w:val="24"/>
        </w:rPr>
        <w:t xml:space="preserve">. </w:t>
      </w:r>
      <w:r w:rsidRPr="003D0A95">
        <w:rPr>
          <w:rFonts w:ascii="宋体" w:eastAsia="宋体" w:hAnsi="宋体" w:hint="eastAsia"/>
          <w:sz w:val="24"/>
        </w:rPr>
        <w:t>投标报价超过本项目最高控制价，采购人不能支付的。</w:t>
      </w:r>
    </w:p>
    <w:p w:rsidR="003D0A95" w:rsidRPr="003D0A95" w:rsidRDefault="003D0A95" w:rsidP="003D0A95">
      <w:pPr>
        <w:pStyle w:val="p0"/>
        <w:spacing w:line="360" w:lineRule="auto"/>
        <w:rPr>
          <w:rFonts w:ascii="宋体" w:hAnsi="宋体"/>
          <w:color w:val="000000"/>
          <w:sz w:val="24"/>
          <w:szCs w:val="24"/>
        </w:rPr>
      </w:pPr>
      <w:r w:rsidRPr="003D0A95">
        <w:rPr>
          <w:rFonts w:ascii="宋体" w:hAnsi="宋体" w:hint="eastAsia"/>
          <w:color w:val="000000"/>
          <w:sz w:val="24"/>
          <w:szCs w:val="24"/>
        </w:rPr>
        <w:lastRenderedPageBreak/>
        <w:t>在投标文件符合资格性审核后，采用以下对其进行评分办法。</w:t>
      </w:r>
    </w:p>
    <w:bookmarkEnd w:id="0"/>
    <w:bookmarkEnd w:id="1"/>
    <w:bookmarkEnd w:id="2"/>
    <w:p w:rsidR="003D0A95" w:rsidRPr="003D0A95" w:rsidRDefault="003D0A95" w:rsidP="003D0A95">
      <w:pPr>
        <w:spacing w:line="360" w:lineRule="auto"/>
        <w:rPr>
          <w:rFonts w:ascii="宋体" w:eastAsia="宋体" w:hAnsi="宋体"/>
          <w:b/>
          <w:color w:val="000000" w:themeColor="text1"/>
          <w:sz w:val="28"/>
        </w:rPr>
      </w:pPr>
      <w:r w:rsidRPr="003D0A95">
        <w:rPr>
          <w:rFonts w:ascii="宋体" w:eastAsia="宋体" w:hAnsi="宋体" w:hint="eastAsia"/>
          <w:color w:val="000000" w:themeColor="text1"/>
          <w:sz w:val="24"/>
        </w:rPr>
        <w:t>（1）、技术因素分及商务F1（满分100分，占总分的权重A1为70%）</w:t>
      </w: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17"/>
        <w:gridCol w:w="853"/>
      </w:tblGrid>
      <w:tr w:rsidR="003D0A95" w:rsidRPr="003D0A95" w:rsidTr="005325DF">
        <w:trPr>
          <w:trHeight w:val="354"/>
        </w:trPr>
        <w:tc>
          <w:tcPr>
            <w:tcW w:w="851" w:type="dxa"/>
            <w:tcBorders>
              <w:top w:val="single" w:sz="4" w:space="0" w:color="auto"/>
              <w:left w:val="single" w:sz="4" w:space="0" w:color="auto"/>
              <w:bottom w:val="single" w:sz="4" w:space="0" w:color="auto"/>
              <w:right w:val="single" w:sz="4" w:space="0" w:color="auto"/>
            </w:tcBorders>
            <w:hideMark/>
          </w:tcPr>
          <w:p w:rsidR="003D0A95" w:rsidRPr="003D0A95" w:rsidRDefault="003D0A95" w:rsidP="005325DF">
            <w:pPr>
              <w:jc w:val="center"/>
              <w:rPr>
                <w:rFonts w:ascii="宋体" w:eastAsia="宋体" w:hAnsi="宋体"/>
                <w:b/>
                <w:bCs/>
                <w:color w:val="000000" w:themeColor="text1"/>
                <w:sz w:val="24"/>
              </w:rPr>
            </w:pPr>
            <w:r w:rsidRPr="003D0A95">
              <w:rPr>
                <w:rFonts w:ascii="宋体" w:eastAsia="宋体" w:hAnsi="宋体" w:hint="eastAsia"/>
                <w:b/>
                <w:bCs/>
                <w:color w:val="000000" w:themeColor="text1"/>
                <w:sz w:val="24"/>
              </w:rPr>
              <w:t>序号</w:t>
            </w:r>
          </w:p>
        </w:tc>
        <w:tc>
          <w:tcPr>
            <w:tcW w:w="8517" w:type="dxa"/>
            <w:tcBorders>
              <w:top w:val="single" w:sz="4" w:space="0" w:color="auto"/>
              <w:left w:val="single" w:sz="4" w:space="0" w:color="auto"/>
              <w:bottom w:val="single" w:sz="4" w:space="0" w:color="auto"/>
              <w:right w:val="single" w:sz="4" w:space="0" w:color="auto"/>
            </w:tcBorders>
            <w:hideMark/>
          </w:tcPr>
          <w:p w:rsidR="003D0A95" w:rsidRPr="003D0A95" w:rsidRDefault="003D0A95" w:rsidP="005325DF">
            <w:pPr>
              <w:jc w:val="center"/>
              <w:rPr>
                <w:rFonts w:ascii="宋体" w:eastAsia="宋体" w:hAnsi="宋体"/>
                <w:b/>
                <w:bCs/>
                <w:color w:val="000000" w:themeColor="text1"/>
                <w:sz w:val="24"/>
              </w:rPr>
            </w:pPr>
            <w:r w:rsidRPr="003D0A95">
              <w:rPr>
                <w:rFonts w:ascii="宋体" w:eastAsia="宋体" w:hAnsi="宋体" w:hint="eastAsia"/>
                <w:b/>
                <w:bCs/>
                <w:color w:val="000000" w:themeColor="text1"/>
                <w:sz w:val="24"/>
              </w:rPr>
              <w:t>评议标准</w:t>
            </w:r>
          </w:p>
        </w:tc>
        <w:tc>
          <w:tcPr>
            <w:tcW w:w="853" w:type="dxa"/>
            <w:tcBorders>
              <w:top w:val="single" w:sz="4" w:space="0" w:color="auto"/>
              <w:left w:val="single" w:sz="4" w:space="0" w:color="auto"/>
              <w:bottom w:val="single" w:sz="4" w:space="0" w:color="auto"/>
              <w:right w:val="single" w:sz="4" w:space="0" w:color="auto"/>
            </w:tcBorders>
            <w:hideMark/>
          </w:tcPr>
          <w:p w:rsidR="003D0A95" w:rsidRPr="003D0A95" w:rsidRDefault="003D0A95" w:rsidP="005325DF">
            <w:pPr>
              <w:jc w:val="center"/>
              <w:rPr>
                <w:rFonts w:ascii="宋体" w:eastAsia="宋体" w:hAnsi="宋体"/>
                <w:b/>
                <w:bCs/>
                <w:color w:val="000000" w:themeColor="text1"/>
                <w:sz w:val="24"/>
              </w:rPr>
            </w:pPr>
            <w:r w:rsidRPr="003D0A95">
              <w:rPr>
                <w:rFonts w:ascii="宋体" w:eastAsia="宋体" w:hAnsi="宋体" w:hint="eastAsia"/>
                <w:b/>
                <w:bCs/>
                <w:color w:val="000000" w:themeColor="text1"/>
                <w:sz w:val="24"/>
              </w:rPr>
              <w:t>得分</w:t>
            </w:r>
          </w:p>
        </w:tc>
      </w:tr>
      <w:tr w:rsidR="003D0A95" w:rsidRPr="003D0A95" w:rsidTr="005325DF">
        <w:trPr>
          <w:trHeight w:val="591"/>
        </w:trPr>
        <w:tc>
          <w:tcPr>
            <w:tcW w:w="851" w:type="dxa"/>
            <w:tcBorders>
              <w:top w:val="single" w:sz="4" w:space="0" w:color="auto"/>
              <w:left w:val="single" w:sz="4" w:space="0" w:color="auto"/>
              <w:bottom w:val="single" w:sz="4" w:space="0" w:color="auto"/>
              <w:right w:val="single" w:sz="4" w:space="0" w:color="auto"/>
            </w:tcBorders>
            <w:hideMark/>
          </w:tcPr>
          <w:p w:rsidR="003D0A95" w:rsidRPr="003D0A95" w:rsidRDefault="003D0A95" w:rsidP="005325DF">
            <w:pPr>
              <w:jc w:val="center"/>
              <w:rPr>
                <w:rFonts w:ascii="宋体" w:eastAsia="宋体" w:hAnsi="宋体"/>
                <w:bCs/>
                <w:color w:val="000000" w:themeColor="text1"/>
                <w:sz w:val="24"/>
              </w:rPr>
            </w:pPr>
            <w:r w:rsidRPr="003D0A95">
              <w:rPr>
                <w:rFonts w:ascii="宋体" w:eastAsia="宋体" w:hAnsi="宋体" w:hint="eastAsia"/>
                <w:bCs/>
                <w:color w:val="000000" w:themeColor="text1"/>
                <w:sz w:val="24"/>
              </w:rPr>
              <w:t>1</w:t>
            </w:r>
          </w:p>
        </w:tc>
        <w:tc>
          <w:tcPr>
            <w:tcW w:w="8517" w:type="dxa"/>
            <w:tcBorders>
              <w:top w:val="single" w:sz="4" w:space="0" w:color="auto"/>
              <w:left w:val="single" w:sz="4" w:space="0" w:color="auto"/>
              <w:bottom w:val="single" w:sz="4" w:space="0" w:color="auto"/>
              <w:right w:val="single" w:sz="4" w:space="0" w:color="auto"/>
            </w:tcBorders>
            <w:vAlign w:val="center"/>
            <w:hideMark/>
          </w:tcPr>
          <w:p w:rsidR="003D0A95" w:rsidRPr="003D0A95" w:rsidRDefault="003D0A95" w:rsidP="005325DF">
            <w:pPr>
              <w:rPr>
                <w:rFonts w:ascii="宋体" w:eastAsia="宋体" w:hAnsi="宋体" w:cs="宋体"/>
                <w:color w:val="000000" w:themeColor="text1"/>
                <w:sz w:val="24"/>
              </w:rPr>
            </w:pPr>
            <w:r w:rsidRPr="003D0A95">
              <w:rPr>
                <w:rFonts w:ascii="宋体" w:eastAsia="宋体" w:hAnsi="宋体" w:cs="宋体" w:hint="eastAsia"/>
                <w:color w:val="000000" w:themeColor="text1"/>
                <w:sz w:val="24"/>
              </w:rPr>
              <w:t>前向角散射光(FS)检测角度。（具有≥3种角度的检测方式：1-8度(N) 、1-19度(W) 和(W2)得10分。具有2种角度的检测方式得5分。只有1种角度或者其他检测方式得0分）</w:t>
            </w:r>
            <w:r w:rsidRPr="003D0A95">
              <w:rPr>
                <w:rFonts w:ascii="宋体" w:eastAsia="宋体" w:hAnsi="宋体" w:hint="eastAsia"/>
                <w:sz w:val="24"/>
              </w:rPr>
              <w:t>｛技术条款：第5条｝</w:t>
            </w:r>
          </w:p>
        </w:tc>
        <w:tc>
          <w:tcPr>
            <w:tcW w:w="853" w:type="dxa"/>
            <w:tcBorders>
              <w:top w:val="single" w:sz="4" w:space="0" w:color="auto"/>
              <w:left w:val="single" w:sz="4" w:space="0" w:color="auto"/>
              <w:bottom w:val="single" w:sz="4" w:space="0" w:color="auto"/>
              <w:right w:val="single" w:sz="4" w:space="0" w:color="auto"/>
            </w:tcBorders>
            <w:vAlign w:val="center"/>
            <w:hideMark/>
          </w:tcPr>
          <w:p w:rsidR="003D0A95" w:rsidRPr="003D0A95" w:rsidRDefault="003D0A95" w:rsidP="005325DF">
            <w:pPr>
              <w:jc w:val="center"/>
              <w:rPr>
                <w:rFonts w:ascii="宋体" w:eastAsia="宋体" w:hAnsi="宋体" w:cs="宋体"/>
                <w:color w:val="000000" w:themeColor="text1"/>
                <w:sz w:val="24"/>
              </w:rPr>
            </w:pPr>
            <w:r w:rsidRPr="003D0A95">
              <w:rPr>
                <w:rFonts w:ascii="宋体" w:eastAsia="宋体" w:hAnsi="宋体" w:hint="eastAsia"/>
                <w:color w:val="000000" w:themeColor="text1"/>
                <w:sz w:val="24"/>
              </w:rPr>
              <w:t>10</w:t>
            </w:r>
          </w:p>
        </w:tc>
      </w:tr>
      <w:tr w:rsidR="003D0A95" w:rsidRPr="003D0A95" w:rsidTr="005325DF">
        <w:trPr>
          <w:trHeight w:val="510"/>
        </w:trPr>
        <w:tc>
          <w:tcPr>
            <w:tcW w:w="851" w:type="dxa"/>
            <w:tcBorders>
              <w:top w:val="single" w:sz="4" w:space="0" w:color="auto"/>
              <w:left w:val="single" w:sz="4" w:space="0" w:color="auto"/>
              <w:bottom w:val="single" w:sz="4" w:space="0" w:color="auto"/>
              <w:right w:val="single" w:sz="4" w:space="0" w:color="auto"/>
            </w:tcBorders>
          </w:tcPr>
          <w:p w:rsidR="003D0A95" w:rsidRPr="003D0A95" w:rsidRDefault="003D0A95" w:rsidP="005325DF">
            <w:pPr>
              <w:jc w:val="center"/>
              <w:rPr>
                <w:rFonts w:ascii="宋体" w:eastAsia="宋体" w:hAnsi="宋体"/>
                <w:bCs/>
                <w:color w:val="000000" w:themeColor="text1"/>
                <w:sz w:val="24"/>
              </w:rPr>
            </w:pPr>
            <w:r w:rsidRPr="003D0A95">
              <w:rPr>
                <w:rFonts w:ascii="宋体" w:eastAsia="宋体" w:hAnsi="宋体" w:hint="eastAsia"/>
                <w:bCs/>
                <w:color w:val="000000" w:themeColor="text1"/>
                <w:sz w:val="24"/>
              </w:rPr>
              <w:t>2</w:t>
            </w:r>
          </w:p>
        </w:tc>
        <w:tc>
          <w:tcPr>
            <w:tcW w:w="8517" w:type="dxa"/>
            <w:tcBorders>
              <w:top w:val="single" w:sz="4" w:space="0" w:color="auto"/>
              <w:left w:val="single" w:sz="4" w:space="0" w:color="auto"/>
              <w:bottom w:val="single" w:sz="4" w:space="0" w:color="auto"/>
              <w:right w:val="single" w:sz="4" w:space="0" w:color="auto"/>
            </w:tcBorders>
            <w:vAlign w:val="center"/>
          </w:tcPr>
          <w:p w:rsidR="003D0A95" w:rsidRPr="003D0A95" w:rsidRDefault="003D0A95" w:rsidP="005325DF">
            <w:pPr>
              <w:rPr>
                <w:rFonts w:ascii="宋体" w:eastAsia="宋体" w:hAnsi="宋体" w:cs="宋体"/>
                <w:color w:val="000000" w:themeColor="text1"/>
                <w:sz w:val="24"/>
              </w:rPr>
            </w:pPr>
            <w:r w:rsidRPr="003D0A95">
              <w:rPr>
                <w:rFonts w:ascii="宋体" w:eastAsia="宋体" w:hAnsi="宋体" w:hint="eastAsia"/>
                <w:sz w:val="24"/>
              </w:rPr>
              <w:t>具有仪器内部温度控制功能，仪器始终处于工程师安装调试时预设的恒定温度下，CV值和灵敏度精准。（具备得5分，不具备得0分）｛技术条款：第6条｝</w:t>
            </w:r>
          </w:p>
        </w:tc>
        <w:tc>
          <w:tcPr>
            <w:tcW w:w="853" w:type="dxa"/>
            <w:tcBorders>
              <w:top w:val="single" w:sz="4" w:space="0" w:color="auto"/>
              <w:left w:val="single" w:sz="4" w:space="0" w:color="auto"/>
              <w:bottom w:val="single" w:sz="4" w:space="0" w:color="auto"/>
              <w:right w:val="single" w:sz="4" w:space="0" w:color="auto"/>
            </w:tcBorders>
            <w:vAlign w:val="center"/>
          </w:tcPr>
          <w:p w:rsidR="003D0A95" w:rsidRPr="003D0A95" w:rsidRDefault="003D0A95" w:rsidP="005325DF">
            <w:pPr>
              <w:jc w:val="center"/>
              <w:rPr>
                <w:rFonts w:ascii="宋体" w:eastAsia="宋体" w:hAnsi="宋体"/>
                <w:color w:val="000000" w:themeColor="text1"/>
                <w:sz w:val="24"/>
              </w:rPr>
            </w:pPr>
            <w:r w:rsidRPr="003D0A95">
              <w:rPr>
                <w:rFonts w:ascii="宋体" w:eastAsia="宋体" w:hAnsi="宋体" w:hint="eastAsia"/>
                <w:color w:val="000000" w:themeColor="text1"/>
                <w:sz w:val="24"/>
              </w:rPr>
              <w:t>5</w:t>
            </w:r>
          </w:p>
        </w:tc>
      </w:tr>
      <w:tr w:rsidR="003D0A95" w:rsidRPr="003D0A95" w:rsidTr="005325DF">
        <w:trPr>
          <w:trHeight w:val="510"/>
        </w:trPr>
        <w:tc>
          <w:tcPr>
            <w:tcW w:w="851" w:type="dxa"/>
            <w:tcBorders>
              <w:top w:val="single" w:sz="4" w:space="0" w:color="auto"/>
              <w:left w:val="single" w:sz="4" w:space="0" w:color="auto"/>
              <w:bottom w:val="single" w:sz="4" w:space="0" w:color="auto"/>
              <w:right w:val="single" w:sz="4" w:space="0" w:color="auto"/>
            </w:tcBorders>
            <w:hideMark/>
          </w:tcPr>
          <w:p w:rsidR="003D0A95" w:rsidRPr="003D0A95" w:rsidRDefault="003D0A95" w:rsidP="005325DF">
            <w:pPr>
              <w:jc w:val="center"/>
              <w:rPr>
                <w:rFonts w:ascii="宋体" w:eastAsia="宋体" w:hAnsi="宋体" w:cs="Times New Roman"/>
                <w:bCs/>
                <w:color w:val="000000" w:themeColor="text1"/>
                <w:sz w:val="24"/>
              </w:rPr>
            </w:pPr>
            <w:r w:rsidRPr="003D0A95">
              <w:rPr>
                <w:rFonts w:ascii="宋体" w:eastAsia="宋体" w:hAnsi="宋体" w:hint="eastAsia"/>
                <w:bCs/>
                <w:color w:val="000000" w:themeColor="text1"/>
                <w:sz w:val="24"/>
              </w:rPr>
              <w:t>3</w:t>
            </w:r>
          </w:p>
        </w:tc>
        <w:tc>
          <w:tcPr>
            <w:tcW w:w="8517" w:type="dxa"/>
            <w:tcBorders>
              <w:top w:val="single" w:sz="4" w:space="0" w:color="auto"/>
              <w:left w:val="single" w:sz="4" w:space="0" w:color="auto"/>
              <w:bottom w:val="single" w:sz="4" w:space="0" w:color="auto"/>
              <w:right w:val="single" w:sz="4" w:space="0" w:color="auto"/>
            </w:tcBorders>
            <w:vAlign w:val="center"/>
          </w:tcPr>
          <w:p w:rsidR="003D0A95" w:rsidRPr="003D0A95" w:rsidRDefault="003D0A95" w:rsidP="005325DF">
            <w:pPr>
              <w:rPr>
                <w:rFonts w:ascii="宋体" w:eastAsia="宋体" w:hAnsi="宋体" w:cs="宋体"/>
                <w:color w:val="000000" w:themeColor="text1"/>
                <w:sz w:val="24"/>
              </w:rPr>
            </w:pPr>
            <w:r w:rsidRPr="003D0A95">
              <w:rPr>
                <w:rFonts w:ascii="宋体" w:eastAsia="宋体" w:hAnsi="宋体" w:cs="宋体" w:hint="eastAsia"/>
                <w:color w:val="000000" w:themeColor="text1"/>
                <w:sz w:val="24"/>
              </w:rPr>
              <w:t>光路设计。（具有18度全反射收集光路得10分，采用</w:t>
            </w:r>
            <w:r w:rsidRPr="003D0A95">
              <w:rPr>
                <w:rFonts w:ascii="宋体" w:eastAsia="宋体" w:hAnsi="宋体" w:hint="eastAsia"/>
                <w:sz w:val="24"/>
              </w:rPr>
              <w:t>≥</w:t>
            </w:r>
            <w:r w:rsidRPr="003D0A95">
              <w:rPr>
                <w:rFonts w:ascii="宋体" w:eastAsia="宋体" w:hAnsi="宋体" w:cs="宋体" w:hint="eastAsia"/>
                <w:color w:val="000000" w:themeColor="text1"/>
                <w:sz w:val="24"/>
              </w:rPr>
              <w:t>20度收集光路得5分。采用三角形及八角形设计或其他方式得0分）</w:t>
            </w:r>
            <w:r w:rsidRPr="003D0A95">
              <w:rPr>
                <w:rFonts w:ascii="宋体" w:eastAsia="宋体" w:hAnsi="宋体" w:hint="eastAsia"/>
                <w:sz w:val="24"/>
              </w:rPr>
              <w:t>｛技术条款：第7条｝</w:t>
            </w:r>
          </w:p>
        </w:tc>
        <w:tc>
          <w:tcPr>
            <w:tcW w:w="853" w:type="dxa"/>
            <w:tcBorders>
              <w:top w:val="single" w:sz="4" w:space="0" w:color="auto"/>
              <w:left w:val="single" w:sz="4" w:space="0" w:color="auto"/>
              <w:bottom w:val="single" w:sz="4" w:space="0" w:color="auto"/>
              <w:right w:val="single" w:sz="4" w:space="0" w:color="auto"/>
            </w:tcBorders>
            <w:vAlign w:val="center"/>
            <w:hideMark/>
          </w:tcPr>
          <w:p w:rsidR="003D0A95" w:rsidRPr="003D0A95" w:rsidRDefault="003D0A95" w:rsidP="005325DF">
            <w:pPr>
              <w:jc w:val="center"/>
              <w:rPr>
                <w:rFonts w:ascii="宋体" w:eastAsia="宋体" w:hAnsi="宋体" w:cs="宋体"/>
                <w:color w:val="000000" w:themeColor="text1"/>
                <w:sz w:val="24"/>
              </w:rPr>
            </w:pPr>
            <w:r w:rsidRPr="003D0A95">
              <w:rPr>
                <w:rFonts w:ascii="宋体" w:eastAsia="宋体" w:hAnsi="宋体" w:hint="eastAsia"/>
                <w:color w:val="000000" w:themeColor="text1"/>
                <w:sz w:val="24"/>
              </w:rPr>
              <w:t>10</w:t>
            </w:r>
          </w:p>
        </w:tc>
      </w:tr>
      <w:tr w:rsidR="003D0A95" w:rsidRPr="003D0A95" w:rsidTr="005325DF">
        <w:trPr>
          <w:trHeight w:val="778"/>
        </w:trPr>
        <w:tc>
          <w:tcPr>
            <w:tcW w:w="851" w:type="dxa"/>
            <w:tcBorders>
              <w:top w:val="single" w:sz="4" w:space="0" w:color="auto"/>
              <w:left w:val="single" w:sz="4" w:space="0" w:color="auto"/>
              <w:bottom w:val="single" w:sz="4" w:space="0" w:color="auto"/>
              <w:right w:val="single" w:sz="4" w:space="0" w:color="auto"/>
            </w:tcBorders>
            <w:hideMark/>
          </w:tcPr>
          <w:p w:rsidR="003D0A95" w:rsidRPr="003D0A95" w:rsidRDefault="003D0A95" w:rsidP="005325DF">
            <w:pPr>
              <w:jc w:val="center"/>
              <w:rPr>
                <w:rFonts w:ascii="宋体" w:eastAsia="宋体" w:hAnsi="宋体" w:cs="Times New Roman"/>
                <w:bCs/>
                <w:color w:val="000000" w:themeColor="text1"/>
                <w:sz w:val="24"/>
              </w:rPr>
            </w:pPr>
            <w:r w:rsidRPr="003D0A95">
              <w:rPr>
                <w:rFonts w:ascii="宋体" w:eastAsia="宋体" w:hAnsi="宋体" w:hint="eastAsia"/>
                <w:bCs/>
                <w:color w:val="000000" w:themeColor="text1"/>
                <w:sz w:val="24"/>
              </w:rPr>
              <w:t>4</w:t>
            </w:r>
          </w:p>
        </w:tc>
        <w:tc>
          <w:tcPr>
            <w:tcW w:w="8517" w:type="dxa"/>
            <w:tcBorders>
              <w:top w:val="single" w:sz="4" w:space="0" w:color="auto"/>
              <w:left w:val="single" w:sz="4" w:space="0" w:color="auto"/>
              <w:bottom w:val="single" w:sz="4" w:space="0" w:color="auto"/>
              <w:right w:val="single" w:sz="4" w:space="0" w:color="auto"/>
            </w:tcBorders>
            <w:vAlign w:val="center"/>
            <w:hideMark/>
          </w:tcPr>
          <w:p w:rsidR="003D0A95" w:rsidRPr="003D0A95" w:rsidRDefault="003D0A95" w:rsidP="005325DF">
            <w:pPr>
              <w:rPr>
                <w:rFonts w:ascii="宋体" w:eastAsia="宋体" w:hAnsi="宋体" w:cs="宋体"/>
                <w:color w:val="000000" w:themeColor="text1"/>
                <w:sz w:val="24"/>
              </w:rPr>
            </w:pPr>
            <w:r w:rsidRPr="003D0A95">
              <w:rPr>
                <w:rFonts w:ascii="宋体" w:eastAsia="宋体" w:hAnsi="宋体" w:cs="宋体" w:hint="eastAsia"/>
                <w:color w:val="000000" w:themeColor="text1"/>
                <w:sz w:val="24"/>
              </w:rPr>
              <w:t>仪器进样前能单独对所进样品进行自动混匀。（单管自动混匀得10分。单排自动混匀得5分。整个上样盘混匀或不具备单管混匀功能得0分）</w:t>
            </w:r>
            <w:r w:rsidRPr="003D0A95">
              <w:rPr>
                <w:rFonts w:ascii="宋体" w:eastAsia="宋体" w:hAnsi="宋体" w:hint="eastAsia"/>
                <w:sz w:val="24"/>
              </w:rPr>
              <w:t>｛技术条款：第11条｝</w:t>
            </w:r>
          </w:p>
        </w:tc>
        <w:tc>
          <w:tcPr>
            <w:tcW w:w="853" w:type="dxa"/>
            <w:tcBorders>
              <w:top w:val="single" w:sz="4" w:space="0" w:color="auto"/>
              <w:left w:val="single" w:sz="4" w:space="0" w:color="auto"/>
              <w:bottom w:val="single" w:sz="4" w:space="0" w:color="auto"/>
              <w:right w:val="single" w:sz="4" w:space="0" w:color="auto"/>
            </w:tcBorders>
            <w:vAlign w:val="center"/>
            <w:hideMark/>
          </w:tcPr>
          <w:p w:rsidR="003D0A95" w:rsidRPr="003D0A95" w:rsidRDefault="003D0A95" w:rsidP="005325DF">
            <w:pPr>
              <w:jc w:val="center"/>
              <w:rPr>
                <w:rFonts w:ascii="宋体" w:eastAsia="宋体" w:hAnsi="宋体" w:cs="宋体"/>
                <w:color w:val="000000" w:themeColor="text1"/>
                <w:sz w:val="24"/>
              </w:rPr>
            </w:pPr>
            <w:r w:rsidRPr="003D0A95">
              <w:rPr>
                <w:rFonts w:ascii="宋体" w:eastAsia="宋体" w:hAnsi="宋体" w:hint="eastAsia"/>
                <w:color w:val="000000" w:themeColor="text1"/>
                <w:sz w:val="24"/>
              </w:rPr>
              <w:t>10</w:t>
            </w:r>
          </w:p>
        </w:tc>
      </w:tr>
      <w:tr w:rsidR="003D0A95" w:rsidRPr="003D0A95" w:rsidTr="005325DF">
        <w:trPr>
          <w:trHeight w:val="501"/>
        </w:trPr>
        <w:tc>
          <w:tcPr>
            <w:tcW w:w="851" w:type="dxa"/>
            <w:tcBorders>
              <w:top w:val="single" w:sz="4" w:space="0" w:color="auto"/>
              <w:left w:val="single" w:sz="4" w:space="0" w:color="auto"/>
              <w:bottom w:val="single" w:sz="4" w:space="0" w:color="auto"/>
              <w:right w:val="single" w:sz="4" w:space="0" w:color="auto"/>
            </w:tcBorders>
            <w:hideMark/>
          </w:tcPr>
          <w:p w:rsidR="003D0A95" w:rsidRPr="003D0A95" w:rsidRDefault="003D0A95" w:rsidP="005325DF">
            <w:pPr>
              <w:jc w:val="center"/>
              <w:rPr>
                <w:rFonts w:ascii="宋体" w:eastAsia="宋体" w:hAnsi="宋体" w:cs="Times New Roman"/>
                <w:color w:val="000000" w:themeColor="text1"/>
                <w:sz w:val="24"/>
              </w:rPr>
            </w:pPr>
            <w:r w:rsidRPr="003D0A95">
              <w:rPr>
                <w:rFonts w:ascii="宋体" w:eastAsia="宋体" w:hAnsi="宋体" w:hint="eastAsia"/>
                <w:color w:val="000000" w:themeColor="text1"/>
                <w:sz w:val="24"/>
              </w:rPr>
              <w:t>5</w:t>
            </w:r>
          </w:p>
        </w:tc>
        <w:tc>
          <w:tcPr>
            <w:tcW w:w="8517" w:type="dxa"/>
            <w:tcBorders>
              <w:top w:val="single" w:sz="4" w:space="0" w:color="auto"/>
              <w:left w:val="single" w:sz="4" w:space="0" w:color="auto"/>
              <w:bottom w:val="single" w:sz="4" w:space="0" w:color="auto"/>
              <w:right w:val="single" w:sz="4" w:space="0" w:color="auto"/>
            </w:tcBorders>
            <w:vAlign w:val="center"/>
          </w:tcPr>
          <w:p w:rsidR="003D0A95" w:rsidRPr="003D0A95" w:rsidRDefault="003D0A95" w:rsidP="005325DF">
            <w:pPr>
              <w:rPr>
                <w:rFonts w:ascii="宋体" w:eastAsia="宋体" w:hAnsi="宋体" w:cs="宋体"/>
                <w:color w:val="000000" w:themeColor="text1"/>
                <w:sz w:val="24"/>
              </w:rPr>
            </w:pPr>
            <w:r w:rsidRPr="003D0A95">
              <w:rPr>
                <w:rFonts w:ascii="宋体" w:eastAsia="宋体" w:hAnsi="宋体" w:cs="宋体" w:hint="eastAsia"/>
                <w:color w:val="000000" w:themeColor="text1"/>
                <w:sz w:val="24"/>
              </w:rPr>
              <w:t>上样方式采取持续加压方式，保持液压稳定。（持续加压方式得 10分。 恒定蠕动泵方式得5分。注射泵或其他方式0分）</w:t>
            </w:r>
            <w:r w:rsidRPr="003D0A95">
              <w:rPr>
                <w:rFonts w:ascii="宋体" w:eastAsia="宋体" w:hAnsi="宋体" w:hint="eastAsia"/>
                <w:sz w:val="24"/>
              </w:rPr>
              <w:t>｛技术条款：第15条｝</w:t>
            </w:r>
          </w:p>
        </w:tc>
        <w:tc>
          <w:tcPr>
            <w:tcW w:w="853" w:type="dxa"/>
            <w:tcBorders>
              <w:top w:val="single" w:sz="4" w:space="0" w:color="auto"/>
              <w:left w:val="single" w:sz="4" w:space="0" w:color="auto"/>
              <w:bottom w:val="single" w:sz="4" w:space="0" w:color="auto"/>
              <w:right w:val="single" w:sz="4" w:space="0" w:color="auto"/>
            </w:tcBorders>
            <w:vAlign w:val="center"/>
            <w:hideMark/>
          </w:tcPr>
          <w:p w:rsidR="003D0A95" w:rsidRPr="003D0A95" w:rsidRDefault="003D0A95" w:rsidP="005325DF">
            <w:pPr>
              <w:jc w:val="center"/>
              <w:rPr>
                <w:rFonts w:ascii="宋体" w:eastAsia="宋体" w:hAnsi="宋体" w:cs="宋体"/>
                <w:color w:val="000000" w:themeColor="text1"/>
                <w:sz w:val="24"/>
              </w:rPr>
            </w:pPr>
            <w:r w:rsidRPr="003D0A95">
              <w:rPr>
                <w:rFonts w:ascii="宋体" w:eastAsia="宋体" w:hAnsi="宋体" w:hint="eastAsia"/>
                <w:color w:val="000000" w:themeColor="text1"/>
                <w:sz w:val="24"/>
              </w:rPr>
              <w:t>10</w:t>
            </w:r>
          </w:p>
        </w:tc>
      </w:tr>
      <w:tr w:rsidR="003D0A95" w:rsidRPr="003D0A95" w:rsidTr="005325DF">
        <w:trPr>
          <w:trHeight w:val="706"/>
        </w:trPr>
        <w:tc>
          <w:tcPr>
            <w:tcW w:w="851" w:type="dxa"/>
            <w:tcBorders>
              <w:top w:val="single" w:sz="4" w:space="0" w:color="auto"/>
              <w:left w:val="single" w:sz="4" w:space="0" w:color="auto"/>
              <w:bottom w:val="single" w:sz="4" w:space="0" w:color="auto"/>
              <w:right w:val="single" w:sz="4" w:space="0" w:color="auto"/>
            </w:tcBorders>
            <w:hideMark/>
          </w:tcPr>
          <w:p w:rsidR="003D0A95" w:rsidRPr="003D0A95" w:rsidRDefault="003D0A95" w:rsidP="005325DF">
            <w:pPr>
              <w:jc w:val="center"/>
              <w:rPr>
                <w:rFonts w:ascii="宋体" w:eastAsia="宋体" w:hAnsi="宋体" w:cs="Times New Roman"/>
                <w:bCs/>
                <w:color w:val="000000" w:themeColor="text1"/>
                <w:sz w:val="24"/>
              </w:rPr>
            </w:pPr>
            <w:r w:rsidRPr="003D0A95">
              <w:rPr>
                <w:rFonts w:ascii="宋体" w:eastAsia="宋体" w:hAnsi="宋体" w:hint="eastAsia"/>
                <w:bCs/>
                <w:color w:val="000000" w:themeColor="text1"/>
                <w:sz w:val="24"/>
              </w:rPr>
              <w:t>6</w:t>
            </w:r>
          </w:p>
        </w:tc>
        <w:tc>
          <w:tcPr>
            <w:tcW w:w="8517" w:type="dxa"/>
            <w:tcBorders>
              <w:top w:val="single" w:sz="4" w:space="0" w:color="auto"/>
              <w:left w:val="single" w:sz="4" w:space="0" w:color="auto"/>
              <w:bottom w:val="single" w:sz="4" w:space="0" w:color="auto"/>
              <w:right w:val="single" w:sz="4" w:space="0" w:color="auto"/>
            </w:tcBorders>
            <w:vAlign w:val="center"/>
          </w:tcPr>
          <w:p w:rsidR="003D0A95" w:rsidRPr="003D0A95" w:rsidRDefault="003D0A95" w:rsidP="005325DF">
            <w:pPr>
              <w:rPr>
                <w:rFonts w:ascii="宋体" w:eastAsia="宋体" w:hAnsi="宋体" w:cs="宋体"/>
                <w:color w:val="000000" w:themeColor="text1"/>
                <w:sz w:val="24"/>
              </w:rPr>
            </w:pPr>
            <w:r w:rsidRPr="003D0A95">
              <w:rPr>
                <w:rFonts w:ascii="宋体" w:eastAsia="宋体" w:hAnsi="宋体" w:hint="eastAsia"/>
                <w:color w:val="000000" w:themeColor="text1"/>
                <w:sz w:val="24"/>
              </w:rPr>
              <w:t>分析速度。（每秒钟≥50000个细胞</w:t>
            </w:r>
            <w:r w:rsidRPr="003D0A95">
              <w:rPr>
                <w:rFonts w:ascii="宋体" w:eastAsia="宋体" w:hAnsi="宋体" w:cs="宋体" w:hint="eastAsia"/>
                <w:color w:val="000000" w:themeColor="text1"/>
                <w:sz w:val="24"/>
              </w:rPr>
              <w:t>得 10分。</w:t>
            </w:r>
            <w:r w:rsidRPr="003D0A95">
              <w:rPr>
                <w:rFonts w:ascii="宋体" w:eastAsia="宋体" w:hAnsi="宋体" w:hint="eastAsia"/>
                <w:color w:val="000000" w:themeColor="text1"/>
                <w:sz w:val="24"/>
              </w:rPr>
              <w:t>每秒钟≥40000个细胞</w:t>
            </w:r>
            <w:r w:rsidRPr="003D0A95">
              <w:rPr>
                <w:rFonts w:ascii="宋体" w:eastAsia="宋体" w:hAnsi="宋体" w:cs="宋体" w:hint="eastAsia"/>
                <w:color w:val="000000" w:themeColor="text1"/>
                <w:sz w:val="24"/>
              </w:rPr>
              <w:t>得 5分。</w:t>
            </w:r>
            <w:r w:rsidRPr="003D0A95">
              <w:rPr>
                <w:rFonts w:ascii="宋体" w:eastAsia="宋体" w:hAnsi="宋体" w:hint="eastAsia"/>
                <w:color w:val="000000" w:themeColor="text1"/>
                <w:sz w:val="24"/>
              </w:rPr>
              <w:t>每秒钟低于40000细胞</w:t>
            </w:r>
            <w:r w:rsidRPr="003D0A95">
              <w:rPr>
                <w:rFonts w:ascii="宋体" w:eastAsia="宋体" w:hAnsi="宋体" w:cs="宋体" w:hint="eastAsia"/>
                <w:color w:val="000000" w:themeColor="text1"/>
                <w:sz w:val="24"/>
              </w:rPr>
              <w:t>得 0分）</w:t>
            </w:r>
            <w:r w:rsidRPr="003D0A95">
              <w:rPr>
                <w:rFonts w:ascii="宋体" w:eastAsia="宋体" w:hAnsi="宋体" w:hint="eastAsia"/>
                <w:sz w:val="24"/>
              </w:rPr>
              <w:t>｛技术条款：第16条｝</w:t>
            </w:r>
          </w:p>
        </w:tc>
        <w:tc>
          <w:tcPr>
            <w:tcW w:w="853" w:type="dxa"/>
            <w:tcBorders>
              <w:top w:val="single" w:sz="4" w:space="0" w:color="auto"/>
              <w:left w:val="single" w:sz="4" w:space="0" w:color="auto"/>
              <w:bottom w:val="single" w:sz="4" w:space="0" w:color="auto"/>
              <w:right w:val="single" w:sz="4" w:space="0" w:color="auto"/>
            </w:tcBorders>
            <w:vAlign w:val="center"/>
            <w:hideMark/>
          </w:tcPr>
          <w:p w:rsidR="003D0A95" w:rsidRPr="003D0A95" w:rsidRDefault="003D0A95" w:rsidP="005325DF">
            <w:pPr>
              <w:jc w:val="center"/>
              <w:rPr>
                <w:rFonts w:ascii="宋体" w:eastAsia="宋体" w:hAnsi="宋体" w:cs="宋体"/>
                <w:color w:val="000000" w:themeColor="text1"/>
                <w:sz w:val="24"/>
              </w:rPr>
            </w:pPr>
            <w:r w:rsidRPr="003D0A95">
              <w:rPr>
                <w:rFonts w:ascii="宋体" w:eastAsia="宋体" w:hAnsi="宋体" w:hint="eastAsia"/>
                <w:color w:val="000000" w:themeColor="text1"/>
                <w:sz w:val="24"/>
              </w:rPr>
              <w:t>10</w:t>
            </w:r>
          </w:p>
        </w:tc>
      </w:tr>
      <w:tr w:rsidR="003D0A95" w:rsidRPr="003D0A95" w:rsidTr="005325DF">
        <w:trPr>
          <w:trHeight w:val="688"/>
        </w:trPr>
        <w:tc>
          <w:tcPr>
            <w:tcW w:w="851" w:type="dxa"/>
            <w:tcBorders>
              <w:top w:val="single" w:sz="4" w:space="0" w:color="auto"/>
              <w:left w:val="single" w:sz="4" w:space="0" w:color="auto"/>
              <w:bottom w:val="single" w:sz="4" w:space="0" w:color="auto"/>
              <w:right w:val="single" w:sz="4" w:space="0" w:color="auto"/>
            </w:tcBorders>
          </w:tcPr>
          <w:p w:rsidR="003D0A95" w:rsidRPr="003D0A95" w:rsidRDefault="003D0A95" w:rsidP="005325DF">
            <w:pPr>
              <w:jc w:val="center"/>
              <w:rPr>
                <w:rFonts w:ascii="宋体" w:eastAsia="宋体" w:hAnsi="宋体"/>
                <w:bCs/>
                <w:color w:val="000000" w:themeColor="text1"/>
                <w:sz w:val="24"/>
              </w:rPr>
            </w:pPr>
            <w:r w:rsidRPr="003D0A95">
              <w:rPr>
                <w:rFonts w:ascii="宋体" w:eastAsia="宋体" w:hAnsi="宋体" w:hint="eastAsia"/>
                <w:bCs/>
                <w:color w:val="000000" w:themeColor="text1"/>
                <w:sz w:val="24"/>
              </w:rPr>
              <w:t>7</w:t>
            </w:r>
          </w:p>
        </w:tc>
        <w:tc>
          <w:tcPr>
            <w:tcW w:w="8517" w:type="dxa"/>
            <w:tcBorders>
              <w:top w:val="single" w:sz="4" w:space="0" w:color="auto"/>
              <w:left w:val="single" w:sz="4" w:space="0" w:color="auto"/>
              <w:bottom w:val="single" w:sz="4" w:space="0" w:color="auto"/>
              <w:right w:val="single" w:sz="4" w:space="0" w:color="auto"/>
            </w:tcBorders>
            <w:vAlign w:val="center"/>
          </w:tcPr>
          <w:p w:rsidR="003D0A95" w:rsidRPr="003D0A95" w:rsidRDefault="003D0A95" w:rsidP="005325DF">
            <w:pPr>
              <w:rPr>
                <w:rFonts w:ascii="宋体" w:eastAsia="宋体" w:hAnsi="宋体" w:cs="宋体"/>
                <w:color w:val="000000" w:themeColor="text1"/>
                <w:sz w:val="24"/>
              </w:rPr>
            </w:pPr>
            <w:r w:rsidRPr="003D0A95">
              <w:rPr>
                <w:rFonts w:ascii="宋体" w:eastAsia="宋体" w:hAnsi="宋体" w:hint="eastAsia"/>
                <w:sz w:val="24"/>
              </w:rPr>
              <w:t>仪器具有远程仪器诊断功能。（具备得5分，不具备得0分）｛技术条款：第22条｝</w:t>
            </w:r>
          </w:p>
        </w:tc>
        <w:tc>
          <w:tcPr>
            <w:tcW w:w="853" w:type="dxa"/>
            <w:tcBorders>
              <w:top w:val="single" w:sz="4" w:space="0" w:color="auto"/>
              <w:left w:val="single" w:sz="4" w:space="0" w:color="auto"/>
              <w:bottom w:val="single" w:sz="4" w:space="0" w:color="auto"/>
              <w:right w:val="single" w:sz="4" w:space="0" w:color="auto"/>
            </w:tcBorders>
            <w:vAlign w:val="center"/>
          </w:tcPr>
          <w:p w:rsidR="003D0A95" w:rsidRPr="003D0A95" w:rsidRDefault="003D0A95" w:rsidP="005325DF">
            <w:pPr>
              <w:jc w:val="center"/>
              <w:rPr>
                <w:rFonts w:ascii="宋体" w:eastAsia="宋体" w:hAnsi="宋体"/>
                <w:color w:val="000000" w:themeColor="text1"/>
                <w:sz w:val="24"/>
              </w:rPr>
            </w:pPr>
            <w:r w:rsidRPr="003D0A95">
              <w:rPr>
                <w:rFonts w:ascii="宋体" w:eastAsia="宋体" w:hAnsi="宋体" w:hint="eastAsia"/>
                <w:color w:val="000000" w:themeColor="text1"/>
                <w:sz w:val="24"/>
              </w:rPr>
              <w:t>5</w:t>
            </w:r>
          </w:p>
        </w:tc>
      </w:tr>
      <w:tr w:rsidR="003D0A95" w:rsidRPr="003D0A95" w:rsidTr="005325DF">
        <w:trPr>
          <w:trHeight w:val="688"/>
        </w:trPr>
        <w:tc>
          <w:tcPr>
            <w:tcW w:w="851" w:type="dxa"/>
            <w:tcBorders>
              <w:top w:val="single" w:sz="4" w:space="0" w:color="auto"/>
              <w:left w:val="single" w:sz="4" w:space="0" w:color="auto"/>
              <w:bottom w:val="single" w:sz="4" w:space="0" w:color="auto"/>
              <w:right w:val="single" w:sz="4" w:space="0" w:color="auto"/>
            </w:tcBorders>
            <w:hideMark/>
          </w:tcPr>
          <w:p w:rsidR="003D0A95" w:rsidRPr="003D0A95" w:rsidRDefault="003D0A95" w:rsidP="005325DF">
            <w:pPr>
              <w:jc w:val="center"/>
              <w:rPr>
                <w:rFonts w:ascii="宋体" w:eastAsia="宋体" w:hAnsi="宋体" w:cs="Times New Roman"/>
                <w:bCs/>
                <w:color w:val="000000" w:themeColor="text1"/>
                <w:sz w:val="24"/>
              </w:rPr>
            </w:pPr>
            <w:r w:rsidRPr="003D0A95">
              <w:rPr>
                <w:rFonts w:ascii="宋体" w:eastAsia="宋体" w:hAnsi="宋体" w:hint="eastAsia"/>
                <w:bCs/>
                <w:color w:val="000000" w:themeColor="text1"/>
                <w:sz w:val="24"/>
              </w:rPr>
              <w:t>8</w:t>
            </w:r>
          </w:p>
        </w:tc>
        <w:tc>
          <w:tcPr>
            <w:tcW w:w="8517" w:type="dxa"/>
            <w:tcBorders>
              <w:top w:val="single" w:sz="4" w:space="0" w:color="auto"/>
              <w:left w:val="single" w:sz="4" w:space="0" w:color="auto"/>
              <w:bottom w:val="single" w:sz="4" w:space="0" w:color="auto"/>
              <w:right w:val="single" w:sz="4" w:space="0" w:color="auto"/>
            </w:tcBorders>
            <w:vAlign w:val="center"/>
          </w:tcPr>
          <w:p w:rsidR="003D0A95" w:rsidRPr="003D0A95" w:rsidRDefault="003D0A95" w:rsidP="005325DF">
            <w:pPr>
              <w:rPr>
                <w:rFonts w:ascii="宋体" w:eastAsia="宋体" w:hAnsi="宋体" w:cs="宋体"/>
                <w:color w:val="000000" w:themeColor="text1"/>
                <w:sz w:val="24"/>
              </w:rPr>
            </w:pPr>
            <w:r w:rsidRPr="003D0A95">
              <w:rPr>
                <w:rFonts w:ascii="宋体" w:eastAsia="宋体" w:hAnsi="宋体" w:cs="宋体" w:hint="eastAsia"/>
                <w:color w:val="000000" w:themeColor="text1"/>
                <w:sz w:val="24"/>
              </w:rPr>
              <w:t>能提供和投标产品品牌一致的，具有</w:t>
            </w:r>
            <w:r w:rsidRPr="003D0A95">
              <w:rPr>
                <w:rFonts w:ascii="宋体" w:eastAsia="宋体" w:hAnsi="宋体" w:hint="eastAsia"/>
                <w:sz w:val="24"/>
              </w:rPr>
              <w:t>中华人民共和国医疗器械注册证的</w:t>
            </w:r>
            <w:r w:rsidRPr="003D0A95">
              <w:rPr>
                <w:rFonts w:ascii="宋体" w:eastAsia="宋体" w:hAnsi="宋体" w:cs="宋体" w:hint="eastAsia"/>
                <w:color w:val="000000" w:themeColor="text1"/>
                <w:sz w:val="24"/>
              </w:rPr>
              <w:t>流式细胞仪荧光抗体。（≥10种试剂得5分，少于10种不得分）</w:t>
            </w:r>
            <w:r w:rsidRPr="003D0A95">
              <w:rPr>
                <w:rFonts w:ascii="宋体" w:eastAsia="宋体" w:hAnsi="宋体" w:hint="eastAsia"/>
                <w:sz w:val="24"/>
              </w:rPr>
              <w:t>｛技术条款：第25条｝</w:t>
            </w:r>
          </w:p>
        </w:tc>
        <w:tc>
          <w:tcPr>
            <w:tcW w:w="853" w:type="dxa"/>
            <w:tcBorders>
              <w:top w:val="single" w:sz="4" w:space="0" w:color="auto"/>
              <w:left w:val="single" w:sz="4" w:space="0" w:color="auto"/>
              <w:bottom w:val="single" w:sz="4" w:space="0" w:color="auto"/>
              <w:right w:val="single" w:sz="4" w:space="0" w:color="auto"/>
            </w:tcBorders>
            <w:vAlign w:val="center"/>
            <w:hideMark/>
          </w:tcPr>
          <w:p w:rsidR="003D0A95" w:rsidRPr="003D0A95" w:rsidRDefault="003D0A95" w:rsidP="005325DF">
            <w:pPr>
              <w:jc w:val="center"/>
              <w:rPr>
                <w:rFonts w:ascii="宋体" w:eastAsia="宋体" w:hAnsi="宋体" w:cs="宋体"/>
                <w:color w:val="000000" w:themeColor="text1"/>
                <w:sz w:val="24"/>
              </w:rPr>
            </w:pPr>
            <w:r w:rsidRPr="003D0A95">
              <w:rPr>
                <w:rFonts w:ascii="宋体" w:eastAsia="宋体" w:hAnsi="宋体" w:hint="eastAsia"/>
                <w:color w:val="000000" w:themeColor="text1"/>
                <w:sz w:val="24"/>
              </w:rPr>
              <w:t>5</w:t>
            </w:r>
          </w:p>
        </w:tc>
      </w:tr>
      <w:tr w:rsidR="003D0A95" w:rsidRPr="003D0A95" w:rsidTr="005325DF">
        <w:trPr>
          <w:trHeight w:val="859"/>
        </w:trPr>
        <w:tc>
          <w:tcPr>
            <w:tcW w:w="851" w:type="dxa"/>
            <w:tcBorders>
              <w:top w:val="single" w:sz="4" w:space="0" w:color="auto"/>
              <w:left w:val="single" w:sz="4" w:space="0" w:color="auto"/>
              <w:bottom w:val="single" w:sz="4" w:space="0" w:color="auto"/>
              <w:right w:val="single" w:sz="4" w:space="0" w:color="auto"/>
            </w:tcBorders>
            <w:hideMark/>
          </w:tcPr>
          <w:p w:rsidR="003D0A95" w:rsidRPr="003D0A95" w:rsidRDefault="003D0A95" w:rsidP="005325DF">
            <w:pPr>
              <w:jc w:val="center"/>
              <w:rPr>
                <w:rFonts w:ascii="宋体" w:eastAsia="宋体" w:hAnsi="宋体" w:cs="Times New Roman"/>
                <w:bCs/>
                <w:color w:val="000000" w:themeColor="text1"/>
                <w:sz w:val="24"/>
              </w:rPr>
            </w:pPr>
            <w:r w:rsidRPr="003D0A95">
              <w:rPr>
                <w:rFonts w:ascii="宋体" w:eastAsia="宋体" w:hAnsi="宋体" w:hint="eastAsia"/>
                <w:bCs/>
                <w:color w:val="000000" w:themeColor="text1"/>
                <w:sz w:val="24"/>
              </w:rPr>
              <w:t>9</w:t>
            </w:r>
          </w:p>
        </w:tc>
        <w:tc>
          <w:tcPr>
            <w:tcW w:w="8517" w:type="dxa"/>
            <w:tcBorders>
              <w:top w:val="single" w:sz="4" w:space="0" w:color="auto"/>
              <w:left w:val="single" w:sz="4" w:space="0" w:color="auto"/>
              <w:bottom w:val="single" w:sz="4" w:space="0" w:color="auto"/>
              <w:right w:val="single" w:sz="4" w:space="0" w:color="auto"/>
            </w:tcBorders>
            <w:vAlign w:val="center"/>
          </w:tcPr>
          <w:p w:rsidR="003D0A95" w:rsidRPr="003D0A95" w:rsidRDefault="003D0A95" w:rsidP="005325DF">
            <w:pPr>
              <w:rPr>
                <w:rFonts w:ascii="宋体" w:eastAsia="宋体" w:hAnsi="宋体"/>
                <w:color w:val="000000" w:themeColor="text1"/>
                <w:sz w:val="24"/>
              </w:rPr>
            </w:pPr>
            <w:r w:rsidRPr="003D0A95">
              <w:rPr>
                <w:rFonts w:ascii="宋体" w:eastAsia="宋体" w:hAnsi="宋体" w:hint="eastAsia"/>
                <w:color w:val="000000" w:themeColor="text1"/>
                <w:sz w:val="24"/>
              </w:rPr>
              <w:t>技术参数指标及性能指标对比的综合考评。（没有技术条款偏离25分。技术参数中非</w:t>
            </w:r>
            <w:r w:rsidR="009360B8">
              <w:rPr>
                <w:rFonts w:ascii="宋体" w:eastAsia="宋体" w:hAnsi="宋体" w:hint="eastAsia"/>
                <w:color w:val="000000" w:themeColor="text1"/>
                <w:sz w:val="24"/>
              </w:rPr>
              <w:t>★</w:t>
            </w:r>
            <w:r w:rsidRPr="003D0A95">
              <w:rPr>
                <w:rFonts w:ascii="宋体" w:eastAsia="宋体" w:hAnsi="宋体" w:hint="eastAsia"/>
                <w:color w:val="000000" w:themeColor="text1"/>
                <w:sz w:val="24"/>
              </w:rPr>
              <w:t>号条款，负偏离的每项减1分，所有条款，如技术指标明显高于要求，可加1分。总分上限不超过30分，下限不超过0分。）</w:t>
            </w:r>
          </w:p>
          <w:p w:rsidR="003D0A95" w:rsidRPr="003D0A95" w:rsidRDefault="00CC5558" w:rsidP="005325DF">
            <w:pPr>
              <w:rPr>
                <w:rFonts w:ascii="宋体" w:eastAsia="宋体" w:hAnsi="宋体" w:cs="宋体"/>
                <w:color w:val="000000" w:themeColor="text1"/>
                <w:sz w:val="24"/>
              </w:rPr>
            </w:pPr>
            <w:r w:rsidRPr="00CC5558">
              <w:rPr>
                <w:rFonts w:ascii="宋体" w:eastAsia="宋体" w:hAnsi="宋体" w:hint="eastAsia"/>
                <w:b/>
                <w:color w:val="000000" w:themeColor="text1"/>
                <w:sz w:val="24"/>
              </w:rPr>
              <w:t>低于要求即为负偏离；正偏离为明显高于技术指标（有具体需求数值的，投标参数超过需求数值20%；无具体需求数值的，由评标委员会根据各投标人实际偏离情况确定</w:t>
            </w:r>
            <w:r>
              <w:rPr>
                <w:rFonts w:ascii="宋体" w:eastAsia="宋体" w:hAnsi="宋体" w:hint="eastAsia"/>
                <w:b/>
                <w:color w:val="000000" w:themeColor="text1"/>
                <w:sz w:val="24"/>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3D0A95" w:rsidRPr="003D0A95" w:rsidRDefault="003D0A95" w:rsidP="005325DF">
            <w:pPr>
              <w:jc w:val="center"/>
              <w:rPr>
                <w:rFonts w:ascii="宋体" w:eastAsia="宋体" w:hAnsi="宋体" w:cs="宋体"/>
                <w:color w:val="000000" w:themeColor="text1"/>
                <w:sz w:val="24"/>
              </w:rPr>
            </w:pPr>
            <w:r w:rsidRPr="003D0A95">
              <w:rPr>
                <w:rFonts w:ascii="宋体" w:eastAsia="宋体" w:hAnsi="宋体"/>
                <w:color w:val="000000" w:themeColor="text1"/>
                <w:sz w:val="24"/>
              </w:rPr>
              <w:t>30</w:t>
            </w:r>
          </w:p>
        </w:tc>
      </w:tr>
      <w:tr w:rsidR="003D0A95" w:rsidRPr="003D0A95" w:rsidTr="005325DF">
        <w:trPr>
          <w:trHeight w:val="729"/>
        </w:trPr>
        <w:tc>
          <w:tcPr>
            <w:tcW w:w="851" w:type="dxa"/>
            <w:tcBorders>
              <w:top w:val="single" w:sz="4" w:space="0" w:color="auto"/>
              <w:left w:val="single" w:sz="4" w:space="0" w:color="auto"/>
              <w:bottom w:val="single" w:sz="4" w:space="0" w:color="auto"/>
              <w:right w:val="single" w:sz="4" w:space="0" w:color="auto"/>
            </w:tcBorders>
            <w:hideMark/>
          </w:tcPr>
          <w:p w:rsidR="003D0A95" w:rsidRPr="003D0A95" w:rsidRDefault="003D0A95" w:rsidP="005325DF">
            <w:pPr>
              <w:jc w:val="center"/>
              <w:rPr>
                <w:rFonts w:ascii="宋体" w:eastAsia="宋体" w:hAnsi="宋体" w:cs="Times New Roman"/>
                <w:bCs/>
                <w:color w:val="000000" w:themeColor="text1"/>
                <w:sz w:val="24"/>
              </w:rPr>
            </w:pPr>
            <w:r w:rsidRPr="003D0A95">
              <w:rPr>
                <w:rFonts w:ascii="宋体" w:eastAsia="宋体" w:hAnsi="宋体" w:hint="eastAsia"/>
                <w:bCs/>
                <w:color w:val="000000" w:themeColor="text1"/>
                <w:sz w:val="24"/>
              </w:rPr>
              <w:t>10</w:t>
            </w:r>
          </w:p>
        </w:tc>
        <w:tc>
          <w:tcPr>
            <w:tcW w:w="8517" w:type="dxa"/>
            <w:tcBorders>
              <w:top w:val="single" w:sz="4" w:space="0" w:color="auto"/>
              <w:left w:val="single" w:sz="4" w:space="0" w:color="auto"/>
              <w:bottom w:val="single" w:sz="4" w:space="0" w:color="auto"/>
              <w:right w:val="single" w:sz="4" w:space="0" w:color="auto"/>
            </w:tcBorders>
            <w:vAlign w:val="center"/>
            <w:hideMark/>
          </w:tcPr>
          <w:p w:rsidR="003D0A95" w:rsidRPr="003D0A95" w:rsidRDefault="003D0A95" w:rsidP="002D2FD2">
            <w:pPr>
              <w:rPr>
                <w:rFonts w:ascii="宋体" w:eastAsia="宋体" w:hAnsi="宋体" w:cs="宋体"/>
                <w:b/>
                <w:color w:val="000000" w:themeColor="text1"/>
                <w:sz w:val="24"/>
              </w:rPr>
            </w:pPr>
            <w:r w:rsidRPr="003D0A95">
              <w:rPr>
                <w:rFonts w:ascii="宋体" w:eastAsia="宋体" w:hAnsi="宋体" w:hint="eastAsia"/>
                <w:color w:val="000000" w:themeColor="text1"/>
                <w:sz w:val="24"/>
              </w:rPr>
              <w:t>保修时间。（计分方式：</w:t>
            </w:r>
            <w:r w:rsidRPr="003D0A95">
              <w:rPr>
                <w:rFonts w:ascii="宋体" w:eastAsia="宋体" w:hAnsi="宋体"/>
                <w:color w:val="000000" w:themeColor="text1"/>
                <w:sz w:val="24"/>
              </w:rPr>
              <w:t>5</w:t>
            </w:r>
            <w:r w:rsidR="002D2FD2">
              <w:rPr>
                <w:rFonts w:ascii="宋体" w:eastAsia="宋体" w:hAnsi="宋体" w:hint="eastAsia"/>
                <w:color w:val="000000" w:themeColor="text1"/>
                <w:sz w:val="24"/>
              </w:rPr>
              <w:t>*</w:t>
            </w:r>
            <w:r w:rsidRPr="003D0A95">
              <w:rPr>
                <w:rFonts w:ascii="宋体" w:eastAsia="宋体" w:hAnsi="宋体" w:hint="eastAsia"/>
                <w:color w:val="000000" w:themeColor="text1"/>
                <w:sz w:val="24"/>
              </w:rPr>
              <w:t>保修时间</w:t>
            </w:r>
            <w:r w:rsidRPr="003D0A95">
              <w:rPr>
                <w:rFonts w:ascii="宋体" w:eastAsia="宋体" w:hAnsi="宋体"/>
                <w:color w:val="000000" w:themeColor="text1"/>
                <w:sz w:val="24"/>
              </w:rPr>
              <w:t>/</w:t>
            </w:r>
            <w:r w:rsidRPr="003D0A95">
              <w:rPr>
                <w:rFonts w:ascii="宋体" w:eastAsia="宋体" w:hAnsi="宋体" w:hint="eastAsia"/>
                <w:color w:val="000000" w:themeColor="text1"/>
                <w:sz w:val="24"/>
              </w:rPr>
              <w:t>最长时间）</w:t>
            </w:r>
          </w:p>
        </w:tc>
        <w:tc>
          <w:tcPr>
            <w:tcW w:w="853" w:type="dxa"/>
            <w:tcBorders>
              <w:top w:val="single" w:sz="4" w:space="0" w:color="auto"/>
              <w:left w:val="single" w:sz="4" w:space="0" w:color="auto"/>
              <w:bottom w:val="single" w:sz="4" w:space="0" w:color="auto"/>
              <w:right w:val="single" w:sz="4" w:space="0" w:color="auto"/>
            </w:tcBorders>
            <w:vAlign w:val="center"/>
            <w:hideMark/>
          </w:tcPr>
          <w:p w:rsidR="003D0A95" w:rsidRPr="003D0A95" w:rsidRDefault="003D0A95" w:rsidP="005325DF">
            <w:pPr>
              <w:jc w:val="center"/>
              <w:rPr>
                <w:rFonts w:ascii="宋体" w:eastAsia="宋体" w:hAnsi="宋体" w:cs="宋体"/>
                <w:color w:val="000000" w:themeColor="text1"/>
                <w:sz w:val="24"/>
              </w:rPr>
            </w:pPr>
            <w:r w:rsidRPr="003D0A95">
              <w:rPr>
                <w:rFonts w:ascii="宋体" w:eastAsia="宋体" w:hAnsi="宋体"/>
                <w:color w:val="000000" w:themeColor="text1"/>
                <w:sz w:val="24"/>
              </w:rPr>
              <w:t>5</w:t>
            </w:r>
          </w:p>
        </w:tc>
      </w:tr>
    </w:tbl>
    <w:p w:rsidR="003D0A95" w:rsidRPr="003D0A95" w:rsidRDefault="003D0A95" w:rsidP="003D0A95">
      <w:pPr>
        <w:spacing w:line="360" w:lineRule="auto"/>
        <w:rPr>
          <w:rFonts w:ascii="宋体" w:eastAsia="宋体" w:hAnsi="宋体"/>
          <w:color w:val="000000" w:themeColor="text1"/>
          <w:sz w:val="24"/>
        </w:rPr>
      </w:pPr>
    </w:p>
    <w:p w:rsidR="003D0A95" w:rsidRPr="003D0A95" w:rsidRDefault="003D0A95" w:rsidP="003D0A95">
      <w:pPr>
        <w:spacing w:line="360" w:lineRule="auto"/>
        <w:rPr>
          <w:rFonts w:ascii="宋体" w:eastAsia="宋体" w:hAnsi="宋体" w:cs="Times New Roman"/>
          <w:color w:val="000000" w:themeColor="text1"/>
          <w:sz w:val="24"/>
        </w:rPr>
      </w:pPr>
      <w:r>
        <w:rPr>
          <w:rFonts w:ascii="宋体" w:eastAsia="宋体" w:hAnsi="宋体" w:hint="eastAsia"/>
          <w:color w:val="000000" w:themeColor="text1"/>
          <w:sz w:val="24"/>
        </w:rPr>
        <w:t>（2）</w:t>
      </w:r>
      <w:r w:rsidRPr="003D0A95">
        <w:rPr>
          <w:rFonts w:ascii="宋体" w:eastAsia="宋体" w:hAnsi="宋体" w:hint="eastAsia"/>
          <w:color w:val="000000" w:themeColor="text1"/>
          <w:sz w:val="24"/>
        </w:rPr>
        <w:t>、价格因素分F2（满分100分，占总分的权重A2为30%）</w:t>
      </w:r>
    </w:p>
    <w:p w:rsidR="003D0A95" w:rsidRPr="003D0A95" w:rsidRDefault="003D0A95" w:rsidP="003D0A95">
      <w:pPr>
        <w:spacing w:line="360" w:lineRule="auto"/>
        <w:rPr>
          <w:rFonts w:ascii="宋体" w:eastAsia="宋体" w:hAnsi="宋体"/>
          <w:b/>
          <w:color w:val="000000" w:themeColor="text1"/>
          <w:sz w:val="24"/>
        </w:rPr>
      </w:pPr>
      <w:r w:rsidRPr="003D0A95">
        <w:rPr>
          <w:rFonts w:ascii="宋体" w:eastAsia="宋体" w:hAnsi="宋体" w:hint="eastAsia"/>
          <w:b/>
          <w:color w:val="000000" w:themeColor="text1"/>
          <w:sz w:val="24"/>
        </w:rPr>
        <w:lastRenderedPageBreak/>
        <w:t>评标基准价为有效投标的最低价（以</w:t>
      </w:r>
      <w:r>
        <w:rPr>
          <w:rFonts w:ascii="宋体" w:eastAsia="宋体" w:hAnsi="宋体" w:hint="eastAsia"/>
          <w:b/>
          <w:color w:val="000000" w:themeColor="text1"/>
          <w:sz w:val="24"/>
        </w:rPr>
        <w:t>免税外币</w:t>
      </w:r>
      <w:r w:rsidRPr="003D0A95">
        <w:rPr>
          <w:rFonts w:ascii="宋体" w:eastAsia="宋体" w:hAnsi="宋体" w:hint="eastAsia"/>
          <w:b/>
          <w:color w:val="000000" w:themeColor="text1"/>
          <w:sz w:val="24"/>
        </w:rPr>
        <w:t>报价），即有效投标的最低价的价格分为满分100分。其他有效投标人价格分 = 有效投标最低价/其投标价 X 100</w:t>
      </w:r>
    </w:p>
    <w:p w:rsidR="003D0A95" w:rsidRPr="003D0A95" w:rsidRDefault="003D0A95" w:rsidP="003D0A95">
      <w:pPr>
        <w:widowControl w:val="0"/>
        <w:spacing w:after="0" w:line="360" w:lineRule="auto"/>
        <w:jc w:val="both"/>
        <w:rPr>
          <w:rFonts w:ascii="宋体" w:eastAsia="宋体" w:hAnsi="宋体"/>
          <w:b/>
          <w:color w:val="FF0000"/>
          <w:sz w:val="28"/>
          <w:szCs w:val="28"/>
        </w:rPr>
      </w:pPr>
      <w:r w:rsidRPr="003D0A95">
        <w:rPr>
          <w:rFonts w:ascii="宋体" w:eastAsia="宋体" w:hAnsi="宋体" w:hint="eastAsia"/>
          <w:b/>
          <w:color w:val="FF0000"/>
          <w:sz w:val="28"/>
          <w:szCs w:val="28"/>
        </w:rPr>
        <w:t>（3）、综合得分=F1</w:t>
      </w:r>
      <w:r w:rsidR="002D2FD2">
        <w:rPr>
          <w:rFonts w:ascii="宋体" w:eastAsia="宋体" w:hAnsi="宋体" w:hint="eastAsia"/>
          <w:b/>
          <w:color w:val="FF0000"/>
          <w:sz w:val="28"/>
          <w:szCs w:val="28"/>
        </w:rPr>
        <w:t>*</w:t>
      </w:r>
      <w:r w:rsidRPr="003D0A95">
        <w:rPr>
          <w:rFonts w:ascii="宋体" w:eastAsia="宋体" w:hAnsi="宋体" w:hint="eastAsia"/>
          <w:b/>
          <w:color w:val="FF0000"/>
          <w:sz w:val="28"/>
          <w:szCs w:val="28"/>
        </w:rPr>
        <w:t>A1+F</w:t>
      </w:r>
      <w:r w:rsidR="00BD7126">
        <w:rPr>
          <w:rFonts w:ascii="宋体" w:eastAsia="宋体" w:hAnsi="宋体" w:hint="eastAsia"/>
          <w:b/>
          <w:color w:val="FF0000"/>
          <w:sz w:val="28"/>
          <w:szCs w:val="28"/>
        </w:rPr>
        <w:t>2</w:t>
      </w:r>
      <w:r w:rsidR="00B975EC">
        <w:rPr>
          <w:rFonts w:ascii="宋体" w:eastAsia="宋体" w:hAnsi="宋体" w:hint="eastAsia"/>
          <w:b/>
          <w:color w:val="FF0000"/>
          <w:sz w:val="28"/>
          <w:szCs w:val="28"/>
        </w:rPr>
        <w:t>*</w:t>
      </w:r>
      <w:r w:rsidRPr="003D0A95">
        <w:rPr>
          <w:rFonts w:ascii="宋体" w:eastAsia="宋体" w:hAnsi="宋体" w:hint="eastAsia"/>
          <w:b/>
          <w:color w:val="FF0000"/>
          <w:sz w:val="28"/>
          <w:szCs w:val="28"/>
        </w:rPr>
        <w:t>A2</w:t>
      </w:r>
    </w:p>
    <w:p w:rsidR="005A7A64" w:rsidRPr="004534A0" w:rsidRDefault="005A7A64" w:rsidP="005A7A64">
      <w:pPr>
        <w:spacing w:line="360" w:lineRule="auto"/>
        <w:rPr>
          <w:rFonts w:asciiTheme="minorEastAsia" w:eastAsiaTheme="minorEastAsia" w:hAnsiTheme="minorEastAsia"/>
          <w:sz w:val="24"/>
        </w:rPr>
      </w:pPr>
    </w:p>
    <w:p w:rsidR="005A7A64" w:rsidRPr="004534A0" w:rsidRDefault="005A7A64" w:rsidP="005A7A64">
      <w:pPr>
        <w:pStyle w:val="2"/>
        <w:keepNext w:val="0"/>
        <w:keepLines w:val="0"/>
        <w:jc w:val="center"/>
        <w:rPr>
          <w:rFonts w:asciiTheme="minorEastAsia" w:eastAsiaTheme="minorEastAsia" w:hAnsiTheme="minorEastAsia"/>
          <w:b w:val="0"/>
          <w:sz w:val="28"/>
          <w:szCs w:val="28"/>
        </w:rPr>
      </w:pPr>
      <w:r w:rsidRPr="004534A0">
        <w:rPr>
          <w:rFonts w:asciiTheme="minorEastAsia" w:eastAsiaTheme="minorEastAsia" w:hAnsiTheme="minorEastAsia" w:hint="eastAsia"/>
          <w:b w:val="0"/>
          <w:sz w:val="28"/>
          <w:szCs w:val="28"/>
        </w:rPr>
        <w:t>第六节   定标</w:t>
      </w:r>
    </w:p>
    <w:p w:rsidR="005A7A64" w:rsidRPr="004534A0" w:rsidRDefault="005A7A64" w:rsidP="005A7A64">
      <w:pPr>
        <w:tabs>
          <w:tab w:val="left" w:pos="525"/>
          <w:tab w:val="left" w:pos="840"/>
          <w:tab w:val="left" w:pos="945"/>
        </w:tabs>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一、招标人不能保证最低报价的投标可以中标。</w:t>
      </w:r>
    </w:p>
    <w:p w:rsidR="005A7A64" w:rsidRPr="004534A0" w:rsidRDefault="005A7A64" w:rsidP="005A7A64">
      <w:pPr>
        <w:tabs>
          <w:tab w:val="left" w:pos="525"/>
          <w:tab w:val="left" w:pos="840"/>
        </w:tabs>
        <w:spacing w:line="360" w:lineRule="auto"/>
        <w:ind w:left="480"/>
        <w:rPr>
          <w:rFonts w:asciiTheme="minorEastAsia" w:eastAsiaTheme="minorEastAsia" w:hAnsiTheme="minorEastAsia"/>
          <w:sz w:val="24"/>
        </w:rPr>
      </w:pPr>
      <w:r w:rsidRPr="004534A0">
        <w:rPr>
          <w:rFonts w:asciiTheme="minorEastAsia" w:eastAsiaTheme="minorEastAsia" w:hAnsiTheme="minorEastAsia" w:hint="eastAsia"/>
          <w:sz w:val="24"/>
        </w:rPr>
        <w:t>二、公告期结束后的5个工作日内，招标人以书面形式向中标供应商发出《中标通知书》，中标方应按中标通知中规定的时间与用户签订技术和服务协议。</w:t>
      </w:r>
    </w:p>
    <w:p w:rsidR="005A7A64" w:rsidRPr="004534A0" w:rsidRDefault="005A7A64" w:rsidP="005A7A64">
      <w:pPr>
        <w:tabs>
          <w:tab w:val="left" w:pos="525"/>
          <w:tab w:val="left" w:pos="840"/>
        </w:tabs>
        <w:spacing w:line="360" w:lineRule="auto"/>
        <w:ind w:left="480"/>
        <w:rPr>
          <w:rFonts w:asciiTheme="minorEastAsia" w:eastAsiaTheme="minorEastAsia" w:hAnsiTheme="minorEastAsia"/>
          <w:sz w:val="24"/>
        </w:rPr>
      </w:pPr>
    </w:p>
    <w:p w:rsidR="005A7A64" w:rsidRPr="004534A0" w:rsidRDefault="005A7A64" w:rsidP="005A7A64">
      <w:pPr>
        <w:tabs>
          <w:tab w:val="left" w:pos="525"/>
          <w:tab w:val="left" w:pos="840"/>
        </w:tabs>
        <w:spacing w:line="360" w:lineRule="auto"/>
        <w:ind w:left="480"/>
        <w:rPr>
          <w:rFonts w:asciiTheme="minorEastAsia" w:eastAsiaTheme="minorEastAsia" w:hAnsiTheme="minorEastAsia"/>
          <w:sz w:val="24"/>
        </w:rPr>
      </w:pPr>
    </w:p>
    <w:p w:rsidR="005A7A64" w:rsidRPr="004534A0" w:rsidRDefault="005A7A64" w:rsidP="005A7A64">
      <w:pPr>
        <w:rPr>
          <w:rFonts w:asciiTheme="minorEastAsia" w:eastAsiaTheme="minorEastAsia" w:hAnsiTheme="minorEastAsia"/>
          <w:bCs/>
          <w:sz w:val="32"/>
        </w:rPr>
      </w:pPr>
      <w:r w:rsidRPr="004534A0">
        <w:rPr>
          <w:rFonts w:asciiTheme="minorEastAsia" w:eastAsiaTheme="minorEastAsia" w:hAnsiTheme="minorEastAsia"/>
          <w:bCs/>
          <w:sz w:val="32"/>
        </w:rPr>
        <w:br w:type="page"/>
      </w:r>
    </w:p>
    <w:p w:rsidR="005A7A64" w:rsidRPr="004534A0" w:rsidRDefault="005A7A64" w:rsidP="005A7A64">
      <w:pPr>
        <w:tabs>
          <w:tab w:val="left" w:pos="525"/>
          <w:tab w:val="left" w:pos="840"/>
          <w:tab w:val="left" w:pos="945"/>
        </w:tabs>
        <w:spacing w:line="360" w:lineRule="auto"/>
        <w:jc w:val="center"/>
        <w:rPr>
          <w:rFonts w:asciiTheme="minorEastAsia" w:eastAsiaTheme="minorEastAsia" w:hAnsiTheme="minorEastAsia"/>
          <w:bCs/>
          <w:sz w:val="32"/>
        </w:rPr>
      </w:pPr>
      <w:r w:rsidRPr="004534A0">
        <w:rPr>
          <w:rFonts w:asciiTheme="minorEastAsia" w:eastAsiaTheme="minorEastAsia" w:hAnsiTheme="minorEastAsia" w:hint="eastAsia"/>
          <w:bCs/>
          <w:sz w:val="32"/>
        </w:rPr>
        <w:lastRenderedPageBreak/>
        <w:t>第四章   投标文件格式</w:t>
      </w:r>
    </w:p>
    <w:p w:rsidR="005A7A64" w:rsidRPr="004534A0" w:rsidRDefault="005A7A64" w:rsidP="005A7A64">
      <w:pPr>
        <w:spacing w:line="360" w:lineRule="auto"/>
        <w:ind w:firstLineChars="1073" w:firstLine="3219"/>
        <w:rPr>
          <w:rFonts w:asciiTheme="minorEastAsia" w:eastAsiaTheme="minorEastAsia" w:hAnsiTheme="minorEastAsia"/>
          <w:sz w:val="30"/>
        </w:rPr>
      </w:pPr>
      <w:r w:rsidRPr="004534A0">
        <w:rPr>
          <w:rFonts w:asciiTheme="minorEastAsia" w:eastAsiaTheme="minorEastAsia" w:hAnsiTheme="minorEastAsia" w:hint="eastAsia"/>
          <w:sz w:val="30"/>
        </w:rPr>
        <w:t>格式</w:t>
      </w:r>
      <w:r w:rsidRPr="004534A0">
        <w:rPr>
          <w:rFonts w:asciiTheme="minorEastAsia" w:eastAsiaTheme="minorEastAsia" w:hAnsiTheme="minorEastAsia"/>
          <w:sz w:val="30"/>
        </w:rPr>
        <w:t xml:space="preserve">1     </w:t>
      </w:r>
      <w:r w:rsidRPr="004534A0">
        <w:rPr>
          <w:rFonts w:asciiTheme="minorEastAsia" w:eastAsiaTheme="minorEastAsia" w:hAnsiTheme="minorEastAsia" w:hint="eastAsia"/>
          <w:sz w:val="30"/>
        </w:rPr>
        <w:t>投标书</w:t>
      </w:r>
    </w:p>
    <w:p w:rsidR="005A7A64" w:rsidRPr="004534A0" w:rsidRDefault="005A7A64" w:rsidP="005A7A64">
      <w:pPr>
        <w:spacing w:line="360" w:lineRule="auto"/>
        <w:rPr>
          <w:rFonts w:asciiTheme="minorEastAsia" w:eastAsiaTheme="minorEastAsia" w:hAnsiTheme="minorEastAsia"/>
          <w:u w:val="single"/>
        </w:rPr>
      </w:pPr>
      <w:r w:rsidRPr="004534A0">
        <w:rPr>
          <w:rFonts w:asciiTheme="minorEastAsia" w:eastAsiaTheme="minorEastAsia" w:hAnsiTheme="minorEastAsia" w:hint="eastAsia"/>
        </w:rPr>
        <w:t>致厦门大学招投标中心</w:t>
      </w:r>
    </w:p>
    <w:p w:rsidR="005A7A64" w:rsidRPr="004534A0" w:rsidRDefault="005C4B97" w:rsidP="005A7A64">
      <w:pPr>
        <w:spacing w:line="360" w:lineRule="auto"/>
        <w:rPr>
          <w:rFonts w:asciiTheme="minorEastAsia" w:eastAsiaTheme="minorEastAsia" w:hAnsiTheme="minorEastAsia"/>
          <w:u w:val="single"/>
        </w:rPr>
      </w:pPr>
      <w:r w:rsidRPr="005C4B97">
        <w:rPr>
          <w:rFonts w:asciiTheme="minorEastAsia" w:eastAsiaTheme="minorEastAsia" w:hAnsiTheme="minorEastAsia"/>
        </w:rPr>
        <w:pict>
          <v:line id="_x0000_s1026" style="position:absolute;z-index:251652096" from="18pt,0" to="198pt,0"/>
        </w:pict>
      </w:r>
    </w:p>
    <w:p w:rsidR="005A7A64" w:rsidRPr="004534A0" w:rsidRDefault="005A7A64" w:rsidP="005A7A64">
      <w:pPr>
        <w:spacing w:line="360" w:lineRule="auto"/>
        <w:ind w:firstLineChars="260" w:firstLine="572"/>
        <w:rPr>
          <w:rFonts w:asciiTheme="minorEastAsia" w:eastAsiaTheme="minorEastAsia" w:hAnsiTheme="minorEastAsia"/>
        </w:rPr>
      </w:pPr>
      <w:r w:rsidRPr="004534A0">
        <w:rPr>
          <w:rFonts w:asciiTheme="minorEastAsia" w:eastAsiaTheme="minorEastAsia" w:hAnsiTheme="minorEastAsia" w:hint="eastAsia"/>
        </w:rPr>
        <w:t>根据贵方为（采购编号）招标项目及服务的投标邀请，投标代表（全名、职务），经正式授权并代表投标人（投标人名称）按招标书规定提交投标文件正本</w:t>
      </w:r>
      <w:r w:rsidRPr="004534A0">
        <w:rPr>
          <w:rFonts w:asciiTheme="minorEastAsia" w:eastAsiaTheme="minorEastAsia" w:hAnsiTheme="minorEastAsia"/>
        </w:rPr>
        <w:t>1</w:t>
      </w:r>
      <w:r w:rsidRPr="004534A0">
        <w:rPr>
          <w:rFonts w:asciiTheme="minorEastAsia" w:eastAsiaTheme="minorEastAsia" w:hAnsiTheme="minorEastAsia" w:hint="eastAsia"/>
        </w:rPr>
        <w:t>份和副本</w:t>
      </w:r>
      <w:r w:rsidRPr="004534A0">
        <w:rPr>
          <w:rFonts w:asciiTheme="minorEastAsia" w:eastAsiaTheme="minorEastAsia" w:hAnsiTheme="minorEastAsia"/>
        </w:rPr>
        <w:t>5</w:t>
      </w:r>
      <w:r w:rsidRPr="004534A0">
        <w:rPr>
          <w:rFonts w:asciiTheme="minorEastAsia" w:eastAsiaTheme="minorEastAsia" w:hAnsiTheme="minorEastAsia" w:hint="eastAsia"/>
        </w:rPr>
        <w:t>份。</w:t>
      </w:r>
    </w:p>
    <w:p w:rsidR="005A7A64" w:rsidRPr="004534A0" w:rsidRDefault="005C4B97" w:rsidP="005A7A64">
      <w:pPr>
        <w:spacing w:line="360" w:lineRule="auto"/>
        <w:rPr>
          <w:rFonts w:asciiTheme="minorEastAsia" w:eastAsiaTheme="minorEastAsia" w:hAnsiTheme="minorEastAsia"/>
        </w:rPr>
      </w:pPr>
      <w:r w:rsidRPr="004534A0">
        <w:rPr>
          <w:rFonts w:asciiTheme="minorEastAsia" w:eastAsiaTheme="minorEastAsia" w:hAnsiTheme="minorEastAsia"/>
        </w:rPr>
        <w:fldChar w:fldCharType="begin"/>
      </w:r>
      <w:r w:rsidR="005A7A64" w:rsidRPr="004534A0">
        <w:rPr>
          <w:rFonts w:asciiTheme="minorEastAsia" w:eastAsiaTheme="minorEastAsia" w:hAnsiTheme="minorEastAsia"/>
        </w:rPr>
        <w:instrText xml:space="preserve"> = 1 \* GB2 </w:instrText>
      </w:r>
      <w:r w:rsidRPr="004534A0">
        <w:rPr>
          <w:rFonts w:asciiTheme="minorEastAsia" w:eastAsiaTheme="minorEastAsia" w:hAnsiTheme="minorEastAsia"/>
        </w:rPr>
        <w:fldChar w:fldCharType="separate"/>
      </w:r>
      <w:r w:rsidR="005A7A64" w:rsidRPr="004534A0">
        <w:rPr>
          <w:rFonts w:asciiTheme="minorEastAsia" w:eastAsiaTheme="minorEastAsia" w:hAnsiTheme="minorEastAsia" w:hint="eastAsia"/>
        </w:rPr>
        <w:t>⑴</w:t>
      </w:r>
      <w:r w:rsidRPr="004534A0">
        <w:rPr>
          <w:rFonts w:asciiTheme="minorEastAsia" w:eastAsiaTheme="minorEastAsia" w:hAnsiTheme="minorEastAsia"/>
        </w:rPr>
        <w:fldChar w:fldCharType="end"/>
      </w:r>
      <w:r w:rsidR="005A7A64" w:rsidRPr="004534A0">
        <w:rPr>
          <w:rFonts w:asciiTheme="minorEastAsia" w:eastAsiaTheme="minorEastAsia" w:hAnsiTheme="minorEastAsia" w:hint="eastAsia"/>
        </w:rPr>
        <w:t>投标书、开标一览表、系统配置清单及投标价格一览表。</w:t>
      </w:r>
    </w:p>
    <w:p w:rsidR="005A7A64" w:rsidRPr="004534A0" w:rsidRDefault="005C4B97" w:rsidP="005A7A64">
      <w:pPr>
        <w:spacing w:line="360" w:lineRule="auto"/>
        <w:ind w:firstLineChars="200" w:firstLine="440"/>
        <w:rPr>
          <w:rFonts w:asciiTheme="minorEastAsia" w:eastAsiaTheme="minorEastAsia" w:hAnsiTheme="minorEastAsia"/>
        </w:rPr>
      </w:pPr>
      <w:r w:rsidRPr="004534A0">
        <w:rPr>
          <w:rFonts w:asciiTheme="minorEastAsia" w:eastAsiaTheme="minorEastAsia" w:hAnsiTheme="minorEastAsia"/>
        </w:rPr>
        <w:fldChar w:fldCharType="begin"/>
      </w:r>
      <w:r w:rsidR="005A7A64" w:rsidRPr="004534A0">
        <w:rPr>
          <w:rFonts w:asciiTheme="minorEastAsia" w:eastAsiaTheme="minorEastAsia" w:hAnsiTheme="minorEastAsia"/>
        </w:rPr>
        <w:instrText xml:space="preserve"> = 2 \* GB2 </w:instrText>
      </w:r>
      <w:r w:rsidRPr="004534A0">
        <w:rPr>
          <w:rFonts w:asciiTheme="minorEastAsia" w:eastAsiaTheme="minorEastAsia" w:hAnsiTheme="minorEastAsia"/>
        </w:rPr>
        <w:fldChar w:fldCharType="separate"/>
      </w:r>
      <w:r w:rsidR="005A7A64" w:rsidRPr="004534A0">
        <w:rPr>
          <w:rFonts w:asciiTheme="minorEastAsia" w:eastAsiaTheme="minorEastAsia" w:hAnsiTheme="minorEastAsia" w:hint="eastAsia"/>
        </w:rPr>
        <w:t>⑵</w:t>
      </w:r>
      <w:r w:rsidRPr="004534A0">
        <w:rPr>
          <w:rFonts w:asciiTheme="minorEastAsia" w:eastAsiaTheme="minorEastAsia" w:hAnsiTheme="minorEastAsia"/>
        </w:rPr>
        <w:fldChar w:fldCharType="end"/>
      </w:r>
      <w:r w:rsidR="005A7A64" w:rsidRPr="004534A0">
        <w:rPr>
          <w:rFonts w:asciiTheme="minorEastAsia" w:eastAsiaTheme="minorEastAsia" w:hAnsiTheme="minorEastAsia" w:hint="eastAsia"/>
        </w:rPr>
        <w:t>资格证明文件</w:t>
      </w:r>
    </w:p>
    <w:p w:rsidR="005A7A64" w:rsidRPr="004534A0" w:rsidRDefault="005C4B97" w:rsidP="005A7A64">
      <w:pPr>
        <w:spacing w:line="360" w:lineRule="auto"/>
        <w:ind w:firstLineChars="200" w:firstLine="440"/>
        <w:rPr>
          <w:rFonts w:asciiTheme="minorEastAsia" w:eastAsiaTheme="minorEastAsia" w:hAnsiTheme="minorEastAsia"/>
        </w:rPr>
      </w:pPr>
      <w:r w:rsidRPr="004534A0">
        <w:rPr>
          <w:rFonts w:asciiTheme="minorEastAsia" w:eastAsiaTheme="minorEastAsia" w:hAnsiTheme="minorEastAsia"/>
        </w:rPr>
        <w:fldChar w:fldCharType="begin"/>
      </w:r>
      <w:r w:rsidR="005A7A64" w:rsidRPr="004534A0">
        <w:rPr>
          <w:rFonts w:asciiTheme="minorEastAsia" w:eastAsiaTheme="minorEastAsia" w:hAnsiTheme="minorEastAsia"/>
        </w:rPr>
        <w:instrText xml:space="preserve"> = 3 \* GB2 </w:instrText>
      </w:r>
      <w:r w:rsidRPr="004534A0">
        <w:rPr>
          <w:rFonts w:asciiTheme="minorEastAsia" w:eastAsiaTheme="minorEastAsia" w:hAnsiTheme="minorEastAsia"/>
        </w:rPr>
        <w:fldChar w:fldCharType="separate"/>
      </w:r>
      <w:r w:rsidR="005A7A64" w:rsidRPr="004534A0">
        <w:rPr>
          <w:rFonts w:asciiTheme="minorEastAsia" w:eastAsiaTheme="minorEastAsia" w:hAnsiTheme="minorEastAsia" w:hint="eastAsia"/>
        </w:rPr>
        <w:t>⑶</w:t>
      </w:r>
      <w:r w:rsidRPr="004534A0">
        <w:rPr>
          <w:rFonts w:asciiTheme="minorEastAsia" w:eastAsiaTheme="minorEastAsia" w:hAnsiTheme="minorEastAsia"/>
        </w:rPr>
        <w:fldChar w:fldCharType="end"/>
      </w:r>
      <w:r w:rsidR="005A7A64" w:rsidRPr="004534A0">
        <w:rPr>
          <w:rFonts w:asciiTheme="minorEastAsia" w:eastAsiaTheme="minorEastAsia" w:hAnsiTheme="minorEastAsia" w:hint="eastAsia"/>
        </w:rPr>
        <w:t>按投标人须知要求提供的全部文件</w:t>
      </w:r>
    </w:p>
    <w:p w:rsidR="005A7A64" w:rsidRPr="004534A0" w:rsidRDefault="005A7A64" w:rsidP="005A7A64">
      <w:pPr>
        <w:spacing w:line="360" w:lineRule="auto"/>
        <w:rPr>
          <w:rFonts w:asciiTheme="minorEastAsia" w:eastAsiaTheme="minorEastAsia" w:hAnsiTheme="minorEastAsia"/>
        </w:rPr>
      </w:pPr>
      <w:r w:rsidRPr="004534A0">
        <w:rPr>
          <w:rFonts w:asciiTheme="minorEastAsia" w:eastAsiaTheme="minorEastAsia" w:hAnsiTheme="minorEastAsia" w:hint="eastAsia"/>
        </w:rPr>
        <w:t>据此函，投标人同意遵守如下条款：</w:t>
      </w:r>
    </w:p>
    <w:p w:rsidR="005A7A64" w:rsidRPr="004534A0" w:rsidRDefault="005A7A64" w:rsidP="005A7A64">
      <w:pPr>
        <w:spacing w:line="360" w:lineRule="auto"/>
        <w:rPr>
          <w:rFonts w:asciiTheme="minorEastAsia" w:eastAsiaTheme="minorEastAsia" w:hAnsiTheme="minorEastAsia"/>
        </w:rPr>
      </w:pPr>
      <w:r w:rsidRPr="004534A0">
        <w:rPr>
          <w:rFonts w:asciiTheme="minorEastAsia" w:eastAsiaTheme="minorEastAsia" w:hAnsiTheme="minorEastAsia"/>
        </w:rPr>
        <w:t>1</w:t>
      </w:r>
      <w:r w:rsidRPr="004534A0">
        <w:rPr>
          <w:rFonts w:asciiTheme="minorEastAsia" w:eastAsiaTheme="minorEastAsia" w:hAnsiTheme="minorEastAsia" w:hint="eastAsia"/>
        </w:rPr>
        <w:t>、投标人将按招标文件规定履行合同责任和义务。</w:t>
      </w:r>
    </w:p>
    <w:p w:rsidR="005A7A64" w:rsidRPr="004534A0" w:rsidRDefault="005A7A64" w:rsidP="005A7A64">
      <w:pPr>
        <w:spacing w:line="360" w:lineRule="auto"/>
        <w:rPr>
          <w:rFonts w:asciiTheme="minorEastAsia" w:eastAsiaTheme="minorEastAsia" w:hAnsiTheme="minorEastAsia"/>
        </w:rPr>
      </w:pPr>
      <w:r w:rsidRPr="004534A0">
        <w:rPr>
          <w:rFonts w:asciiTheme="minorEastAsia" w:eastAsiaTheme="minorEastAsia" w:hAnsiTheme="minorEastAsia"/>
        </w:rPr>
        <w:t>2</w:t>
      </w:r>
      <w:r w:rsidRPr="004534A0">
        <w:rPr>
          <w:rFonts w:asciiTheme="minorEastAsia" w:eastAsiaTheme="minorEastAsia" w:hAnsiTheme="minorEastAsia" w:hint="eastAsia"/>
        </w:rPr>
        <w:t>、投标人已详细审查全部招标文件，包括修改文件（如有的话）以及全部参考资料和相关附件。我们完全理解并同意放弃对这方面有不明及误解的权利。</w:t>
      </w:r>
    </w:p>
    <w:p w:rsidR="005A7A64" w:rsidRPr="004534A0" w:rsidRDefault="005A7A64" w:rsidP="005A7A64">
      <w:pPr>
        <w:spacing w:line="360" w:lineRule="auto"/>
        <w:rPr>
          <w:rFonts w:asciiTheme="minorEastAsia" w:eastAsiaTheme="minorEastAsia" w:hAnsiTheme="minorEastAsia"/>
        </w:rPr>
      </w:pPr>
      <w:r w:rsidRPr="004534A0">
        <w:rPr>
          <w:rFonts w:asciiTheme="minorEastAsia" w:eastAsiaTheme="minorEastAsia" w:hAnsiTheme="minorEastAsia"/>
        </w:rPr>
        <w:t>3</w:t>
      </w:r>
      <w:r w:rsidRPr="004534A0">
        <w:rPr>
          <w:rFonts w:asciiTheme="minorEastAsia" w:eastAsiaTheme="minorEastAsia" w:hAnsiTheme="minorEastAsia" w:hint="eastAsia"/>
        </w:rPr>
        <w:t>、投标自开标之日起有效期为</w:t>
      </w:r>
      <w:r w:rsidRPr="004534A0">
        <w:rPr>
          <w:rFonts w:asciiTheme="minorEastAsia" w:eastAsiaTheme="minorEastAsia" w:hAnsiTheme="minorEastAsia"/>
        </w:rPr>
        <w:t>90</w:t>
      </w:r>
      <w:r w:rsidRPr="004534A0">
        <w:rPr>
          <w:rFonts w:asciiTheme="minorEastAsia" w:eastAsiaTheme="minorEastAsia" w:hAnsiTheme="minorEastAsia" w:hint="eastAsia"/>
        </w:rPr>
        <w:t>个日历日。</w:t>
      </w:r>
    </w:p>
    <w:p w:rsidR="005A7A64" w:rsidRPr="004534A0" w:rsidRDefault="005A7A64" w:rsidP="005A7A64">
      <w:pPr>
        <w:spacing w:line="360" w:lineRule="auto"/>
        <w:rPr>
          <w:rFonts w:asciiTheme="minorEastAsia" w:eastAsiaTheme="minorEastAsia" w:hAnsiTheme="minorEastAsia"/>
        </w:rPr>
      </w:pPr>
      <w:r w:rsidRPr="004534A0">
        <w:rPr>
          <w:rFonts w:asciiTheme="minorEastAsia" w:eastAsiaTheme="minorEastAsia" w:hAnsiTheme="minorEastAsia"/>
        </w:rPr>
        <w:t>4</w:t>
      </w:r>
      <w:r w:rsidRPr="004534A0">
        <w:rPr>
          <w:rFonts w:asciiTheme="minorEastAsia" w:eastAsiaTheme="minorEastAsia" w:hAnsiTheme="minorEastAsia" w:hint="eastAsia"/>
        </w:rPr>
        <w:t>、投标人同意提供按照招标人可能要求的与投标有关的一切数据或资料，完全理解招标人不一定要接受最低价的投标或收到的任何投标。</w:t>
      </w:r>
    </w:p>
    <w:p w:rsidR="005A7A64" w:rsidRPr="004534A0" w:rsidRDefault="005A7A64" w:rsidP="005A7A64">
      <w:pPr>
        <w:spacing w:line="360" w:lineRule="auto"/>
        <w:rPr>
          <w:rFonts w:asciiTheme="minorEastAsia" w:eastAsiaTheme="minorEastAsia" w:hAnsiTheme="minorEastAsia"/>
        </w:rPr>
      </w:pPr>
      <w:r w:rsidRPr="004534A0">
        <w:rPr>
          <w:rFonts w:asciiTheme="minorEastAsia" w:eastAsiaTheme="minorEastAsia" w:hAnsiTheme="minorEastAsia"/>
        </w:rPr>
        <w:t>5</w:t>
      </w:r>
      <w:r w:rsidRPr="004534A0">
        <w:rPr>
          <w:rFonts w:asciiTheme="minorEastAsia" w:eastAsiaTheme="minorEastAsia" w:hAnsiTheme="minorEastAsia" w:hint="eastAsia"/>
        </w:rPr>
        <w:t>、与投标有关的一切正式往来通讯，请寄：</w:t>
      </w:r>
    </w:p>
    <w:p w:rsidR="005A7A64" w:rsidRPr="004534A0" w:rsidRDefault="005A7A64" w:rsidP="005A7A64">
      <w:pPr>
        <w:spacing w:line="360" w:lineRule="auto"/>
        <w:rPr>
          <w:rFonts w:asciiTheme="minorEastAsia" w:eastAsiaTheme="minorEastAsia" w:hAnsiTheme="minorEastAsia"/>
        </w:rPr>
      </w:pPr>
    </w:p>
    <w:p w:rsidR="005A7A64" w:rsidRPr="004534A0" w:rsidRDefault="005C4B97" w:rsidP="005A7A64">
      <w:pPr>
        <w:spacing w:line="360" w:lineRule="auto"/>
        <w:rPr>
          <w:rFonts w:asciiTheme="minorEastAsia" w:eastAsiaTheme="minorEastAsia" w:hAnsiTheme="minorEastAsia"/>
        </w:rPr>
      </w:pPr>
      <w:r>
        <w:rPr>
          <w:rFonts w:asciiTheme="minorEastAsia" w:eastAsiaTheme="minorEastAsia" w:hAnsiTheme="minorEastAsia"/>
        </w:rPr>
        <w:pict>
          <v:line id="_x0000_s1027" style="position:absolute;z-index:251653120" from="258.75pt,13.35pt" to="379.5pt,13.35pt"/>
        </w:pict>
      </w:r>
      <w:r>
        <w:rPr>
          <w:rFonts w:asciiTheme="minorEastAsia" w:eastAsiaTheme="minorEastAsia" w:hAnsiTheme="minorEastAsia"/>
        </w:rPr>
        <w:pict>
          <v:line id="_x0000_s1028" style="position:absolute;z-index:251654144" from="60pt,14.4pt" to="180.75pt,14.4pt"/>
        </w:pict>
      </w:r>
      <w:r w:rsidR="005A7A64" w:rsidRPr="004534A0">
        <w:rPr>
          <w:rFonts w:asciiTheme="minorEastAsia" w:eastAsiaTheme="minorEastAsia" w:hAnsiTheme="minorEastAsia" w:hint="eastAsia"/>
        </w:rPr>
        <w:t>地址：邮编：</w:t>
      </w:r>
    </w:p>
    <w:p w:rsidR="005A7A64" w:rsidRPr="004534A0" w:rsidRDefault="005C4B97" w:rsidP="005A7A64">
      <w:pPr>
        <w:spacing w:line="360" w:lineRule="auto"/>
        <w:rPr>
          <w:rFonts w:asciiTheme="minorEastAsia" w:eastAsiaTheme="minorEastAsia" w:hAnsiTheme="minorEastAsia"/>
        </w:rPr>
      </w:pPr>
      <w:r>
        <w:rPr>
          <w:rFonts w:asciiTheme="minorEastAsia" w:eastAsiaTheme="minorEastAsia" w:hAnsiTheme="minorEastAsia"/>
        </w:rPr>
        <w:pict>
          <v:line id="_x0000_s1029" style="position:absolute;z-index:251655168" from="260.25pt,13.65pt" to="381pt,13.65pt"/>
        </w:pict>
      </w:r>
      <w:r>
        <w:rPr>
          <w:rFonts w:asciiTheme="minorEastAsia" w:eastAsiaTheme="minorEastAsia" w:hAnsiTheme="minorEastAsia"/>
        </w:rPr>
        <w:pict>
          <v:line id="_x0000_s1030" style="position:absolute;z-index:251656192" from="61.5pt,12.9pt" to="182.25pt,12.9pt"/>
        </w:pict>
      </w:r>
      <w:r w:rsidR="005A7A64" w:rsidRPr="004534A0">
        <w:rPr>
          <w:rFonts w:asciiTheme="minorEastAsia" w:eastAsiaTheme="minorEastAsia" w:hAnsiTheme="minorEastAsia" w:hint="eastAsia"/>
        </w:rPr>
        <w:t>电话：传真：</w:t>
      </w:r>
    </w:p>
    <w:p w:rsidR="005A7A64" w:rsidRPr="004534A0" w:rsidRDefault="005A7A64" w:rsidP="005A7A64">
      <w:pPr>
        <w:spacing w:line="360" w:lineRule="auto"/>
        <w:rPr>
          <w:rFonts w:asciiTheme="minorEastAsia" w:eastAsiaTheme="minorEastAsia" w:hAnsiTheme="minorEastAsia"/>
        </w:rPr>
      </w:pPr>
    </w:p>
    <w:p w:rsidR="005A7A64" w:rsidRPr="004534A0" w:rsidRDefault="005C4B97" w:rsidP="005A7A64">
      <w:pPr>
        <w:spacing w:line="360" w:lineRule="auto"/>
        <w:rPr>
          <w:rFonts w:asciiTheme="minorEastAsia" w:eastAsiaTheme="minorEastAsia" w:hAnsiTheme="minorEastAsia"/>
        </w:rPr>
      </w:pPr>
      <w:r>
        <w:rPr>
          <w:rFonts w:asciiTheme="minorEastAsia" w:eastAsiaTheme="minorEastAsia" w:hAnsiTheme="minorEastAsia"/>
        </w:rPr>
        <w:lastRenderedPageBreak/>
        <w:pict>
          <v:line id="_x0000_s1031" style="position:absolute;flip:y;z-index:251657216" from="157.45pt,13.35pt" to="402pt,13.65pt"/>
        </w:pict>
      </w:r>
      <w:r w:rsidR="005A7A64" w:rsidRPr="004534A0">
        <w:rPr>
          <w:rFonts w:asciiTheme="minorEastAsia" w:eastAsiaTheme="minorEastAsia" w:hAnsiTheme="minorEastAsia" w:hint="eastAsia"/>
        </w:rPr>
        <w:t>投标代表姓名，职务</w:t>
      </w:r>
    </w:p>
    <w:p w:rsidR="005A7A64" w:rsidRPr="004534A0" w:rsidRDefault="005A7A64" w:rsidP="005A7A64">
      <w:pPr>
        <w:spacing w:line="360" w:lineRule="auto"/>
        <w:rPr>
          <w:rFonts w:asciiTheme="minorEastAsia" w:eastAsiaTheme="minorEastAsia" w:hAnsiTheme="minorEastAsia"/>
        </w:rPr>
      </w:pPr>
    </w:p>
    <w:p w:rsidR="005A7A64" w:rsidRPr="004534A0" w:rsidRDefault="005C4B97" w:rsidP="005A7A64">
      <w:pPr>
        <w:spacing w:line="360" w:lineRule="auto"/>
        <w:rPr>
          <w:rFonts w:asciiTheme="minorEastAsia" w:eastAsiaTheme="minorEastAsia" w:hAnsiTheme="minorEastAsia"/>
        </w:rPr>
      </w:pPr>
      <w:r>
        <w:rPr>
          <w:rFonts w:asciiTheme="minorEastAsia" w:eastAsiaTheme="minorEastAsia" w:hAnsiTheme="minorEastAsia"/>
        </w:rPr>
        <w:pict>
          <v:line id="_x0000_s1032" style="position:absolute;flip:y;z-index:251658240" from="159.7pt,11.7pt" to="404.25pt,12pt"/>
        </w:pict>
      </w:r>
      <w:r w:rsidR="005A7A64" w:rsidRPr="004534A0">
        <w:rPr>
          <w:rFonts w:asciiTheme="minorEastAsia" w:eastAsiaTheme="minorEastAsia" w:hAnsiTheme="minorEastAsia" w:hint="eastAsia"/>
        </w:rPr>
        <w:t>投标人全称（加盖公章）</w:t>
      </w:r>
    </w:p>
    <w:p w:rsidR="005A7A64" w:rsidRPr="004534A0" w:rsidRDefault="005A7A64" w:rsidP="005A7A64">
      <w:pPr>
        <w:spacing w:line="360" w:lineRule="auto"/>
        <w:rPr>
          <w:rFonts w:asciiTheme="minorEastAsia" w:eastAsiaTheme="minorEastAsia" w:hAnsiTheme="minorEastAsia"/>
        </w:rPr>
      </w:pPr>
    </w:p>
    <w:p w:rsidR="005A7A64" w:rsidRPr="004534A0" w:rsidRDefault="005C4B97" w:rsidP="005A7A64">
      <w:pPr>
        <w:spacing w:line="360" w:lineRule="auto"/>
        <w:rPr>
          <w:rFonts w:asciiTheme="minorEastAsia" w:eastAsiaTheme="minorEastAsia" w:hAnsiTheme="minorEastAsia"/>
        </w:rPr>
      </w:pPr>
      <w:r>
        <w:rPr>
          <w:rFonts w:asciiTheme="minorEastAsia" w:eastAsiaTheme="minorEastAsia" w:hAnsiTheme="minorEastAsia"/>
        </w:rPr>
        <w:pict>
          <v:line id="_x0000_s1033" style="position:absolute;z-index:251659264" from="150.75pt,14.85pt" to="208.5pt,14.85pt"/>
        </w:pict>
      </w:r>
      <w:r>
        <w:rPr>
          <w:rFonts w:asciiTheme="minorEastAsia" w:eastAsiaTheme="minorEastAsia" w:hAnsiTheme="minorEastAsia"/>
        </w:rPr>
        <w:pict>
          <v:line id="_x0000_s1034" style="position:absolute;z-index:251660288" from="73.5pt,13.8pt" to="131.25pt,13.8pt"/>
        </w:pict>
      </w:r>
      <w:r>
        <w:rPr>
          <w:rFonts w:asciiTheme="minorEastAsia" w:eastAsiaTheme="minorEastAsia" w:hAnsiTheme="minorEastAsia"/>
        </w:rPr>
        <w:pict>
          <v:line id="_x0000_s1035" style="position:absolute;z-index:251661312" from="236.25pt,14.4pt" to="294pt,14.4pt"/>
        </w:pict>
      </w:r>
      <w:r w:rsidR="005A7A64" w:rsidRPr="004534A0">
        <w:rPr>
          <w:rFonts w:asciiTheme="minorEastAsia" w:eastAsiaTheme="minorEastAsia" w:hAnsiTheme="minorEastAsia" w:hint="eastAsia"/>
        </w:rPr>
        <w:t>日期年月日</w:t>
      </w:r>
    </w:p>
    <w:p w:rsidR="004534A0" w:rsidRPr="004534A0" w:rsidRDefault="005A7A64">
      <w:pPr>
        <w:adjustRightInd/>
        <w:snapToGrid/>
        <w:spacing w:line="220" w:lineRule="atLeast"/>
        <w:rPr>
          <w:rFonts w:asciiTheme="minorEastAsia" w:eastAsiaTheme="minorEastAsia" w:hAnsiTheme="minorEastAsia" w:cs="Times New Roman"/>
          <w:b/>
          <w:bCs/>
          <w:kern w:val="2"/>
          <w:sz w:val="30"/>
          <w:szCs w:val="32"/>
        </w:rPr>
      </w:pPr>
      <w:r w:rsidRPr="004534A0">
        <w:rPr>
          <w:rFonts w:asciiTheme="minorEastAsia" w:eastAsiaTheme="minorEastAsia" w:hAnsiTheme="minorEastAsia"/>
          <w:sz w:val="30"/>
        </w:rPr>
        <w:br w:type="page"/>
      </w:r>
    </w:p>
    <w:p w:rsidR="004534A0" w:rsidRPr="004534A0" w:rsidRDefault="004534A0" w:rsidP="004534A0">
      <w:pPr>
        <w:pStyle w:val="2"/>
        <w:keepNext w:val="0"/>
        <w:keepLines w:val="0"/>
        <w:spacing w:before="100" w:beforeAutospacing="1" w:after="0" w:line="240" w:lineRule="auto"/>
        <w:jc w:val="center"/>
        <w:rPr>
          <w:rFonts w:asciiTheme="minorEastAsia" w:eastAsiaTheme="minorEastAsia" w:hAnsiTheme="minorEastAsia"/>
          <w:b w:val="0"/>
          <w:sz w:val="28"/>
          <w:szCs w:val="28"/>
        </w:rPr>
      </w:pPr>
      <w:r w:rsidRPr="004534A0">
        <w:rPr>
          <w:rFonts w:asciiTheme="minorEastAsia" w:eastAsiaTheme="minorEastAsia" w:hAnsiTheme="minorEastAsia" w:hint="eastAsia"/>
          <w:b w:val="0"/>
          <w:sz w:val="28"/>
          <w:szCs w:val="28"/>
        </w:rPr>
        <w:lastRenderedPageBreak/>
        <w:t>格式2    开标一览表</w:t>
      </w:r>
    </w:p>
    <w:p w:rsidR="004534A0" w:rsidRPr="004534A0" w:rsidRDefault="004534A0" w:rsidP="004534A0">
      <w:pPr>
        <w:spacing w:line="360" w:lineRule="auto"/>
        <w:rPr>
          <w:rFonts w:asciiTheme="minorEastAsia" w:eastAsiaTheme="minorEastAsia" w:hAnsiTheme="minorEastAsia"/>
          <w:sz w:val="30"/>
          <w:u w:val="single"/>
        </w:rPr>
      </w:pPr>
      <w:r w:rsidRPr="004534A0">
        <w:rPr>
          <w:rFonts w:asciiTheme="minorEastAsia" w:eastAsiaTheme="minorEastAsia" w:hAnsiTheme="minorEastAsia" w:hint="eastAsia"/>
          <w:sz w:val="30"/>
        </w:rPr>
        <w:t>投标人全称（加盖公章）</w:t>
      </w:r>
      <w:r w:rsidRPr="004534A0">
        <w:rPr>
          <w:rFonts w:asciiTheme="minorEastAsia" w:eastAsiaTheme="minorEastAsia" w:hAnsiTheme="minorEastAsia" w:hint="eastAsia"/>
          <w:sz w:val="30"/>
          <w:u w:val="single"/>
        </w:rPr>
        <w:t xml:space="preserve">                     </w:t>
      </w:r>
    </w:p>
    <w:p w:rsidR="004534A0" w:rsidRPr="004534A0" w:rsidRDefault="004534A0" w:rsidP="004534A0">
      <w:pPr>
        <w:tabs>
          <w:tab w:val="left" w:pos="3570"/>
        </w:tabs>
        <w:spacing w:line="360" w:lineRule="auto"/>
        <w:ind w:rightChars="-10" w:right="-22"/>
        <w:rPr>
          <w:rFonts w:asciiTheme="minorEastAsia" w:eastAsiaTheme="minorEastAsia" w:hAnsiTheme="minorEastAsia"/>
          <w:sz w:val="30"/>
          <w:u w:val="single"/>
        </w:rPr>
      </w:pPr>
      <w:r w:rsidRPr="004534A0">
        <w:rPr>
          <w:rFonts w:asciiTheme="minorEastAsia" w:eastAsiaTheme="minorEastAsia" w:hAnsiTheme="minorEastAsia" w:hint="eastAsia"/>
          <w:sz w:val="30"/>
        </w:rPr>
        <w:t>采购编号：</w:t>
      </w:r>
      <w:r w:rsidRPr="004534A0">
        <w:rPr>
          <w:rFonts w:asciiTheme="minorEastAsia" w:eastAsiaTheme="minorEastAsia" w:hAnsiTheme="minorEastAsia" w:hint="eastAsia"/>
          <w:sz w:val="3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4"/>
        <w:gridCol w:w="1412"/>
        <w:gridCol w:w="2266"/>
        <w:gridCol w:w="1027"/>
        <w:gridCol w:w="1043"/>
        <w:gridCol w:w="1043"/>
      </w:tblGrid>
      <w:tr w:rsidR="004534A0" w:rsidRPr="004534A0" w:rsidTr="005325DF">
        <w:trPr>
          <w:trHeight w:val="954"/>
        </w:trPr>
        <w:tc>
          <w:tcPr>
            <w:tcW w:w="1094"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合同包</w:t>
            </w:r>
          </w:p>
        </w:tc>
        <w:tc>
          <w:tcPr>
            <w:tcW w:w="1412"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货物名称</w:t>
            </w:r>
          </w:p>
        </w:tc>
        <w:tc>
          <w:tcPr>
            <w:tcW w:w="2266"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型号规格</w:t>
            </w:r>
          </w:p>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制造商</w:t>
            </w:r>
          </w:p>
        </w:tc>
        <w:tc>
          <w:tcPr>
            <w:tcW w:w="1027"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数量</w:t>
            </w: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单价</w:t>
            </w: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合价</w:t>
            </w:r>
          </w:p>
        </w:tc>
      </w:tr>
      <w:tr w:rsidR="004534A0" w:rsidRPr="004534A0" w:rsidTr="005325DF">
        <w:trPr>
          <w:trHeight w:val="552"/>
        </w:trPr>
        <w:tc>
          <w:tcPr>
            <w:tcW w:w="1094"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p>
        </w:tc>
        <w:tc>
          <w:tcPr>
            <w:tcW w:w="1412"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2266"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27"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r>
      <w:tr w:rsidR="004534A0" w:rsidRPr="004534A0" w:rsidTr="005325DF">
        <w:trPr>
          <w:trHeight w:val="553"/>
        </w:trPr>
        <w:tc>
          <w:tcPr>
            <w:tcW w:w="1094" w:type="dxa"/>
            <w:vAlign w:val="center"/>
          </w:tcPr>
          <w:p w:rsidR="004534A0" w:rsidRPr="004534A0" w:rsidRDefault="004534A0" w:rsidP="004534A0">
            <w:pPr>
              <w:tabs>
                <w:tab w:val="left" w:pos="3570"/>
              </w:tabs>
              <w:spacing w:line="360" w:lineRule="auto"/>
              <w:ind w:rightChars="-10" w:right="-22"/>
              <w:rPr>
                <w:rFonts w:asciiTheme="minorEastAsia" w:eastAsiaTheme="minorEastAsia" w:hAnsiTheme="minorEastAsia"/>
              </w:rPr>
            </w:pPr>
          </w:p>
        </w:tc>
        <w:tc>
          <w:tcPr>
            <w:tcW w:w="1412"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2266"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27"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r>
      <w:tr w:rsidR="004534A0" w:rsidRPr="004534A0" w:rsidTr="005325DF">
        <w:trPr>
          <w:trHeight w:val="552"/>
        </w:trPr>
        <w:tc>
          <w:tcPr>
            <w:tcW w:w="1094"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p>
        </w:tc>
        <w:tc>
          <w:tcPr>
            <w:tcW w:w="1412"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2266"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27"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r>
      <w:tr w:rsidR="004534A0" w:rsidRPr="004534A0" w:rsidTr="005325DF">
        <w:trPr>
          <w:trHeight w:val="553"/>
        </w:trPr>
        <w:tc>
          <w:tcPr>
            <w:tcW w:w="1094"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p>
        </w:tc>
        <w:tc>
          <w:tcPr>
            <w:tcW w:w="1412"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2266"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27"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r>
      <w:tr w:rsidR="004534A0" w:rsidRPr="004534A0" w:rsidTr="005325DF">
        <w:trPr>
          <w:trHeight w:val="552"/>
        </w:trPr>
        <w:tc>
          <w:tcPr>
            <w:tcW w:w="1094" w:type="dxa"/>
            <w:vAlign w:val="center"/>
          </w:tcPr>
          <w:p w:rsidR="004534A0" w:rsidRPr="004534A0" w:rsidRDefault="004534A0" w:rsidP="004534A0">
            <w:pPr>
              <w:tabs>
                <w:tab w:val="left" w:pos="3570"/>
              </w:tabs>
              <w:spacing w:line="360" w:lineRule="auto"/>
              <w:ind w:rightChars="-10" w:right="-22"/>
              <w:rPr>
                <w:rFonts w:asciiTheme="minorEastAsia" w:eastAsiaTheme="minorEastAsia" w:hAnsiTheme="minorEastAsia"/>
              </w:rPr>
            </w:pPr>
          </w:p>
        </w:tc>
        <w:tc>
          <w:tcPr>
            <w:tcW w:w="1412"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2266"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27"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r>
      <w:tr w:rsidR="004534A0" w:rsidRPr="004534A0" w:rsidTr="005325DF">
        <w:trPr>
          <w:trHeight w:val="553"/>
        </w:trPr>
        <w:tc>
          <w:tcPr>
            <w:tcW w:w="1094"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p>
        </w:tc>
        <w:tc>
          <w:tcPr>
            <w:tcW w:w="1412"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2266"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27"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r>
      <w:tr w:rsidR="004534A0" w:rsidRPr="004534A0" w:rsidTr="005325DF">
        <w:trPr>
          <w:trHeight w:val="552"/>
        </w:trPr>
        <w:tc>
          <w:tcPr>
            <w:tcW w:w="1094"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p>
        </w:tc>
        <w:tc>
          <w:tcPr>
            <w:tcW w:w="1412"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2266"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27"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r>
      <w:tr w:rsidR="004534A0" w:rsidRPr="004534A0" w:rsidTr="005325DF">
        <w:trPr>
          <w:trHeight w:val="553"/>
        </w:trPr>
        <w:tc>
          <w:tcPr>
            <w:tcW w:w="1094"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rPr>
            </w:pPr>
          </w:p>
        </w:tc>
        <w:tc>
          <w:tcPr>
            <w:tcW w:w="1412"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2266"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27"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c>
          <w:tcPr>
            <w:tcW w:w="1043" w:type="dxa"/>
            <w:vAlign w:val="center"/>
          </w:tcPr>
          <w:p w:rsidR="004534A0" w:rsidRPr="004534A0" w:rsidRDefault="004534A0" w:rsidP="004534A0">
            <w:pPr>
              <w:tabs>
                <w:tab w:val="left" w:pos="3570"/>
              </w:tabs>
              <w:spacing w:line="360" w:lineRule="auto"/>
              <w:ind w:rightChars="-10" w:right="-22"/>
              <w:jc w:val="center"/>
              <w:rPr>
                <w:rFonts w:asciiTheme="minorEastAsia" w:eastAsiaTheme="minorEastAsia" w:hAnsiTheme="minorEastAsia"/>
                <w:u w:val="single"/>
              </w:rPr>
            </w:pPr>
          </w:p>
        </w:tc>
      </w:tr>
    </w:tbl>
    <w:p w:rsidR="004534A0" w:rsidRPr="004534A0" w:rsidRDefault="004534A0" w:rsidP="004534A0">
      <w:pPr>
        <w:tabs>
          <w:tab w:val="left" w:pos="3570"/>
        </w:tabs>
        <w:spacing w:line="360" w:lineRule="auto"/>
        <w:ind w:rightChars="-10" w:right="-22"/>
        <w:rPr>
          <w:rFonts w:asciiTheme="minorEastAsia" w:eastAsiaTheme="minorEastAsia" w:hAnsiTheme="minorEastAsia"/>
        </w:rPr>
      </w:pPr>
    </w:p>
    <w:p w:rsidR="004534A0" w:rsidRPr="004534A0" w:rsidRDefault="004534A0" w:rsidP="004534A0">
      <w:pPr>
        <w:tabs>
          <w:tab w:val="left" w:pos="3570"/>
        </w:tabs>
        <w:spacing w:line="360" w:lineRule="auto"/>
        <w:ind w:rightChars="-10" w:right="-22"/>
        <w:rPr>
          <w:rFonts w:asciiTheme="minorEastAsia" w:eastAsiaTheme="minorEastAsia" w:hAnsiTheme="minorEastAsia"/>
        </w:rPr>
      </w:pPr>
    </w:p>
    <w:p w:rsidR="004534A0" w:rsidRPr="004534A0" w:rsidRDefault="004534A0" w:rsidP="004534A0">
      <w:pPr>
        <w:spacing w:line="360" w:lineRule="auto"/>
        <w:rPr>
          <w:rFonts w:asciiTheme="minorEastAsia" w:eastAsiaTheme="minorEastAsia" w:hAnsiTheme="minorEastAsia"/>
        </w:rPr>
      </w:pPr>
    </w:p>
    <w:p w:rsidR="004534A0" w:rsidRPr="004534A0" w:rsidRDefault="004534A0" w:rsidP="004534A0">
      <w:pPr>
        <w:spacing w:line="360" w:lineRule="auto"/>
        <w:rPr>
          <w:rFonts w:asciiTheme="minorEastAsia" w:eastAsiaTheme="minorEastAsia" w:hAnsiTheme="minorEastAsia"/>
          <w:sz w:val="30"/>
        </w:rPr>
      </w:pPr>
      <w:r w:rsidRPr="004534A0">
        <w:rPr>
          <w:rFonts w:asciiTheme="minorEastAsia" w:eastAsiaTheme="minorEastAsia" w:hAnsiTheme="minorEastAsia" w:hint="eastAsia"/>
          <w:sz w:val="30"/>
        </w:rPr>
        <w:t>投标代表签字</w:t>
      </w:r>
      <w:r w:rsidRPr="004534A0">
        <w:rPr>
          <w:rFonts w:asciiTheme="minorEastAsia" w:eastAsiaTheme="minorEastAsia" w:hAnsiTheme="minorEastAsia" w:hint="eastAsia"/>
          <w:sz w:val="30"/>
          <w:u w:val="single"/>
        </w:rPr>
        <w:t xml:space="preserve">                           </w:t>
      </w:r>
      <w:r w:rsidRPr="004534A0">
        <w:rPr>
          <w:rFonts w:asciiTheme="minorEastAsia" w:eastAsiaTheme="minorEastAsia" w:hAnsiTheme="minorEastAsia" w:hint="eastAsia"/>
          <w:sz w:val="30"/>
        </w:rPr>
        <w:t xml:space="preserve"> 职务</w:t>
      </w:r>
      <w:r w:rsidRPr="004534A0">
        <w:rPr>
          <w:rFonts w:asciiTheme="minorEastAsia" w:eastAsiaTheme="minorEastAsia" w:hAnsiTheme="minorEastAsia" w:hint="eastAsia"/>
          <w:sz w:val="30"/>
          <w:u w:val="single"/>
        </w:rPr>
        <w:t xml:space="preserve">          </w:t>
      </w:r>
    </w:p>
    <w:p w:rsidR="004534A0" w:rsidRPr="004534A0" w:rsidRDefault="004534A0" w:rsidP="004534A0">
      <w:pPr>
        <w:spacing w:line="360" w:lineRule="auto"/>
        <w:rPr>
          <w:rFonts w:asciiTheme="minorEastAsia" w:eastAsiaTheme="minorEastAsia" w:hAnsiTheme="minorEastAsia"/>
          <w:sz w:val="30"/>
          <w:u w:val="single"/>
        </w:rPr>
      </w:pPr>
      <w:r w:rsidRPr="004534A0">
        <w:rPr>
          <w:rFonts w:asciiTheme="minorEastAsia" w:eastAsiaTheme="minorEastAsia" w:hAnsiTheme="minorEastAsia" w:hint="eastAsia"/>
          <w:sz w:val="30"/>
        </w:rPr>
        <w:t>日        期</w:t>
      </w:r>
      <w:r w:rsidRPr="004534A0">
        <w:rPr>
          <w:rFonts w:asciiTheme="minorEastAsia" w:eastAsiaTheme="minorEastAsia" w:hAnsiTheme="minorEastAsia" w:hint="eastAsia"/>
          <w:sz w:val="30"/>
          <w:u w:val="single"/>
        </w:rPr>
        <w:t xml:space="preserve">                           </w:t>
      </w:r>
    </w:p>
    <w:p w:rsidR="005A7A64" w:rsidRPr="004534A0" w:rsidRDefault="005A7A64" w:rsidP="004534A0">
      <w:pPr>
        <w:spacing w:line="360" w:lineRule="auto"/>
        <w:ind w:firstLineChars="673" w:firstLine="1481"/>
        <w:rPr>
          <w:rFonts w:asciiTheme="minorEastAsia" w:eastAsiaTheme="minorEastAsia" w:hAnsiTheme="minorEastAsia"/>
          <w:szCs w:val="21"/>
        </w:rPr>
      </w:pPr>
    </w:p>
    <w:p w:rsidR="005A7A64" w:rsidRPr="004534A0" w:rsidRDefault="005A7A64" w:rsidP="005A7A64">
      <w:pPr>
        <w:rPr>
          <w:rFonts w:asciiTheme="minorEastAsia" w:eastAsiaTheme="minorEastAsia" w:hAnsiTheme="minorEastAsia"/>
          <w:sz w:val="30"/>
        </w:rPr>
      </w:pPr>
    </w:p>
    <w:p w:rsidR="005A7A64" w:rsidRPr="004534A0" w:rsidRDefault="005A7A64" w:rsidP="004534A0">
      <w:pPr>
        <w:tabs>
          <w:tab w:val="left" w:pos="3570"/>
        </w:tabs>
        <w:spacing w:line="360" w:lineRule="auto"/>
        <w:ind w:rightChars="-10" w:right="-22"/>
        <w:jc w:val="center"/>
        <w:rPr>
          <w:rFonts w:asciiTheme="minorEastAsia" w:eastAsiaTheme="minorEastAsia" w:hAnsiTheme="minorEastAsia"/>
          <w:bCs/>
          <w:sz w:val="28"/>
        </w:rPr>
      </w:pPr>
      <w:r w:rsidRPr="004534A0">
        <w:rPr>
          <w:rFonts w:asciiTheme="minorEastAsia" w:eastAsiaTheme="minorEastAsia" w:hAnsiTheme="minorEastAsia" w:hint="eastAsia"/>
          <w:bCs/>
          <w:sz w:val="28"/>
        </w:rPr>
        <w:lastRenderedPageBreak/>
        <w:t>格式</w:t>
      </w:r>
      <w:r w:rsidRPr="004534A0">
        <w:rPr>
          <w:rFonts w:asciiTheme="minorEastAsia" w:eastAsiaTheme="minorEastAsia" w:hAnsiTheme="minorEastAsia"/>
          <w:bCs/>
          <w:sz w:val="28"/>
        </w:rPr>
        <w:t>3</w:t>
      </w:r>
      <w:r w:rsidRPr="004534A0">
        <w:rPr>
          <w:rFonts w:asciiTheme="minorEastAsia" w:eastAsiaTheme="minorEastAsia" w:hAnsiTheme="minorEastAsia" w:hint="eastAsia"/>
          <w:bCs/>
          <w:sz w:val="28"/>
        </w:rPr>
        <w:t>投标货物简要说明一览表</w:t>
      </w:r>
    </w:p>
    <w:p w:rsidR="005A7A64" w:rsidRPr="004534A0" w:rsidRDefault="005A7A64" w:rsidP="005A7A64">
      <w:pPr>
        <w:tabs>
          <w:tab w:val="left" w:pos="3570"/>
        </w:tabs>
        <w:spacing w:line="360" w:lineRule="auto"/>
        <w:ind w:rightChars="-10" w:right="-22"/>
        <w:rPr>
          <w:rFonts w:asciiTheme="minorEastAsia" w:eastAsiaTheme="minorEastAsia" w:hAnsiTheme="minorEastAsia"/>
          <w:u w:val="single"/>
        </w:rPr>
      </w:pPr>
      <w:r w:rsidRPr="004534A0">
        <w:rPr>
          <w:rFonts w:asciiTheme="minorEastAsia" w:eastAsiaTheme="minorEastAsia" w:hAnsiTheme="minorEastAsia" w:hint="eastAsia"/>
        </w:rPr>
        <w:t>投标人全称（加盖公章）：</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226"/>
        <w:gridCol w:w="1718"/>
        <w:gridCol w:w="2636"/>
        <w:gridCol w:w="872"/>
        <w:gridCol w:w="1068"/>
        <w:gridCol w:w="1236"/>
      </w:tblGrid>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序号</w:t>
            </w: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货物名称</w:t>
            </w: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型号规格及配置</w:t>
            </w: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性能说明</w:t>
            </w: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数量</w:t>
            </w: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保修范围外收费标准</w:t>
            </w: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r w:rsidRPr="004534A0">
              <w:rPr>
                <w:rFonts w:asciiTheme="minorEastAsia" w:eastAsiaTheme="minorEastAsia" w:hAnsiTheme="minorEastAsia" w:hint="eastAsia"/>
              </w:rPr>
              <w:t>备注</w:t>
            </w: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r w:rsidR="005A7A64" w:rsidRPr="004534A0" w:rsidTr="003F669E">
        <w:tc>
          <w:tcPr>
            <w:tcW w:w="70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2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71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26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872"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068"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c>
          <w:tcPr>
            <w:tcW w:w="1236" w:type="dxa"/>
          </w:tcPr>
          <w:p w:rsidR="005A7A64" w:rsidRPr="004534A0" w:rsidRDefault="005A7A64" w:rsidP="005A7A64">
            <w:pPr>
              <w:tabs>
                <w:tab w:val="left" w:pos="3570"/>
              </w:tabs>
              <w:spacing w:line="360" w:lineRule="auto"/>
              <w:ind w:rightChars="-10" w:right="-22"/>
              <w:jc w:val="center"/>
              <w:rPr>
                <w:rFonts w:asciiTheme="minorEastAsia" w:eastAsiaTheme="minorEastAsia" w:hAnsiTheme="minorEastAsia"/>
              </w:rPr>
            </w:pPr>
          </w:p>
        </w:tc>
      </w:tr>
    </w:tbl>
    <w:p w:rsidR="005A7A64" w:rsidRPr="004534A0" w:rsidRDefault="005A7A64" w:rsidP="005A7A64">
      <w:pPr>
        <w:tabs>
          <w:tab w:val="left" w:pos="3570"/>
        </w:tabs>
        <w:spacing w:line="360" w:lineRule="auto"/>
        <w:ind w:rightChars="-10" w:right="-22"/>
        <w:rPr>
          <w:rFonts w:asciiTheme="minorEastAsia" w:eastAsiaTheme="minorEastAsia" w:hAnsiTheme="minorEastAsia"/>
        </w:rPr>
      </w:pPr>
    </w:p>
    <w:p w:rsidR="005A7A64" w:rsidRPr="004534A0" w:rsidRDefault="005A7A64" w:rsidP="005A7A64">
      <w:pPr>
        <w:tabs>
          <w:tab w:val="left" w:pos="3570"/>
        </w:tabs>
        <w:spacing w:line="360" w:lineRule="auto"/>
        <w:ind w:rightChars="-10" w:right="-22"/>
        <w:rPr>
          <w:rFonts w:asciiTheme="minorEastAsia" w:eastAsiaTheme="minorEastAsia" w:hAnsiTheme="minorEastAsia"/>
          <w:u w:val="single"/>
        </w:rPr>
      </w:pPr>
      <w:r w:rsidRPr="004534A0">
        <w:rPr>
          <w:rFonts w:asciiTheme="minorEastAsia" w:eastAsiaTheme="minorEastAsia" w:hAnsiTheme="minorEastAsia" w:hint="eastAsia"/>
        </w:rPr>
        <w:t>投标代表签字：</w:t>
      </w:r>
    </w:p>
    <w:p w:rsidR="005A7A64" w:rsidRPr="004534A0" w:rsidRDefault="005A7A64" w:rsidP="004534A0">
      <w:pPr>
        <w:tabs>
          <w:tab w:val="left" w:pos="3570"/>
        </w:tabs>
        <w:spacing w:line="360" w:lineRule="auto"/>
        <w:ind w:rightChars="-10" w:right="-22"/>
        <w:rPr>
          <w:rFonts w:asciiTheme="minorEastAsia" w:eastAsiaTheme="minorEastAsia" w:hAnsiTheme="minorEastAsia"/>
          <w:u w:val="single"/>
        </w:rPr>
      </w:pPr>
      <w:r w:rsidRPr="004534A0">
        <w:rPr>
          <w:rFonts w:asciiTheme="minorEastAsia" w:eastAsiaTheme="minorEastAsia" w:hAnsiTheme="minorEastAsia" w:hint="eastAsia"/>
        </w:rPr>
        <w:t>日期：</w:t>
      </w:r>
    </w:p>
    <w:p w:rsidR="005A7A64" w:rsidRPr="004534A0" w:rsidRDefault="005A7A64" w:rsidP="005A7A64">
      <w:pPr>
        <w:spacing w:line="360" w:lineRule="auto"/>
        <w:jc w:val="center"/>
        <w:rPr>
          <w:rFonts w:asciiTheme="minorEastAsia" w:eastAsiaTheme="minorEastAsia" w:hAnsiTheme="minorEastAsia"/>
          <w:bCs/>
          <w:sz w:val="28"/>
        </w:rPr>
      </w:pPr>
      <w:r w:rsidRPr="004534A0">
        <w:rPr>
          <w:rFonts w:asciiTheme="minorEastAsia" w:eastAsiaTheme="minorEastAsia" w:hAnsiTheme="minorEastAsia" w:hint="eastAsia"/>
          <w:bCs/>
          <w:sz w:val="28"/>
        </w:rPr>
        <w:lastRenderedPageBreak/>
        <w:t>格式</w:t>
      </w:r>
      <w:r w:rsidRPr="004534A0">
        <w:rPr>
          <w:rFonts w:asciiTheme="minorEastAsia" w:eastAsiaTheme="minorEastAsia" w:hAnsiTheme="minorEastAsia"/>
          <w:bCs/>
          <w:sz w:val="28"/>
        </w:rPr>
        <w:t xml:space="preserve">4    </w:t>
      </w:r>
      <w:r w:rsidRPr="004534A0">
        <w:rPr>
          <w:rFonts w:asciiTheme="minorEastAsia" w:eastAsiaTheme="minorEastAsia" w:hAnsiTheme="minorEastAsia" w:hint="eastAsia"/>
          <w:bCs/>
          <w:sz w:val="28"/>
        </w:rPr>
        <w:t>规格、技术参数偏离表</w:t>
      </w:r>
    </w:p>
    <w:p w:rsidR="005A7A64" w:rsidRPr="004534A0" w:rsidRDefault="005A7A64" w:rsidP="005A7A64">
      <w:pPr>
        <w:pStyle w:val="20"/>
        <w:spacing w:line="360" w:lineRule="auto"/>
        <w:ind w:left="440" w:firstLineChars="174" w:firstLine="365"/>
        <w:rPr>
          <w:rFonts w:asciiTheme="minorEastAsia" w:eastAsiaTheme="minorEastAsia" w:hAnsiTheme="minorEastAsia"/>
        </w:rPr>
      </w:pPr>
      <w:r w:rsidRPr="004534A0">
        <w:rPr>
          <w:rFonts w:asciiTheme="minorEastAsia" w:eastAsiaTheme="minorEastAsia" w:hAnsiTheme="minorEastAsia" w:hint="eastAsia"/>
        </w:rPr>
        <w:t>投标人全称（加盖公章）</w:t>
      </w:r>
    </w:p>
    <w:p w:rsidR="005A7A64" w:rsidRPr="004534A0" w:rsidRDefault="005A7A64" w:rsidP="005A7A64">
      <w:pPr>
        <w:pStyle w:val="20"/>
        <w:spacing w:line="360" w:lineRule="auto"/>
        <w:ind w:left="440" w:firstLineChars="174" w:firstLine="365"/>
        <w:rPr>
          <w:rFonts w:asciiTheme="minorEastAsia" w:eastAsiaTheme="minorEastAsia" w:hAnsiTheme="minorEastAsia"/>
        </w:rPr>
      </w:pPr>
      <w:r w:rsidRPr="004534A0">
        <w:rPr>
          <w:rFonts w:asciiTheme="minorEastAsia" w:eastAsiaTheme="minorEastAsia" w:hAnsiTheme="minorEastAsia" w:hint="eastAsia"/>
          <w:u w:val="single"/>
        </w:rPr>
        <w:t>合同包：</w:t>
      </w:r>
      <w:r w:rsidRPr="004534A0">
        <w:rPr>
          <w:rFonts w:asciiTheme="minorEastAsia" w:eastAsiaTheme="minorEastAsia" w:hAnsiTheme="minorEastAsia"/>
        </w:rPr>
        <w:tab/>
      </w:r>
    </w:p>
    <w:tbl>
      <w:tblPr>
        <w:tblW w:w="96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1107"/>
        <w:gridCol w:w="1299"/>
        <w:gridCol w:w="1132"/>
        <w:gridCol w:w="1557"/>
        <w:gridCol w:w="1840"/>
        <w:gridCol w:w="1132"/>
      </w:tblGrid>
      <w:tr w:rsidR="005A7A64" w:rsidRPr="004534A0" w:rsidTr="003F669E">
        <w:trPr>
          <w:cantSplit/>
          <w:trHeight w:val="490"/>
        </w:trPr>
        <w:tc>
          <w:tcPr>
            <w:tcW w:w="5096" w:type="dxa"/>
            <w:gridSpan w:val="4"/>
            <w:vAlign w:val="center"/>
          </w:tcPr>
          <w:p w:rsidR="005A7A64" w:rsidRPr="004534A0" w:rsidRDefault="005A7A64" w:rsidP="003F669E">
            <w:pPr>
              <w:spacing w:line="380" w:lineRule="exact"/>
              <w:jc w:val="center"/>
              <w:rPr>
                <w:rFonts w:asciiTheme="minorEastAsia" w:eastAsiaTheme="minorEastAsia" w:hAnsiTheme="minorEastAsia"/>
                <w:sz w:val="24"/>
              </w:rPr>
            </w:pPr>
            <w:r w:rsidRPr="004534A0">
              <w:rPr>
                <w:rFonts w:asciiTheme="minorEastAsia" w:eastAsiaTheme="minorEastAsia" w:hAnsiTheme="minorEastAsia" w:hint="eastAsia"/>
                <w:sz w:val="24"/>
              </w:rPr>
              <w:t>采购要求</w:t>
            </w:r>
          </w:p>
        </w:tc>
        <w:tc>
          <w:tcPr>
            <w:tcW w:w="4529" w:type="dxa"/>
            <w:gridSpan w:val="3"/>
            <w:vAlign w:val="center"/>
          </w:tcPr>
          <w:p w:rsidR="005A7A64" w:rsidRPr="004534A0" w:rsidRDefault="005A7A64" w:rsidP="003F669E">
            <w:pPr>
              <w:spacing w:line="380" w:lineRule="exact"/>
              <w:jc w:val="center"/>
              <w:rPr>
                <w:rFonts w:asciiTheme="minorEastAsia" w:eastAsiaTheme="minorEastAsia" w:hAnsiTheme="minorEastAsia"/>
                <w:sz w:val="24"/>
              </w:rPr>
            </w:pPr>
            <w:r w:rsidRPr="004534A0">
              <w:rPr>
                <w:rFonts w:asciiTheme="minorEastAsia" w:eastAsiaTheme="minorEastAsia" w:hAnsiTheme="minorEastAsia" w:hint="eastAsia"/>
                <w:sz w:val="24"/>
              </w:rPr>
              <w:t>投标响应</w:t>
            </w:r>
          </w:p>
        </w:tc>
      </w:tr>
      <w:tr w:rsidR="005A7A64" w:rsidRPr="004534A0" w:rsidTr="003F669E">
        <w:trPr>
          <w:cantSplit/>
          <w:trHeight w:val="1820"/>
        </w:trPr>
        <w:tc>
          <w:tcPr>
            <w:tcW w:w="1558" w:type="dxa"/>
            <w:vAlign w:val="center"/>
          </w:tcPr>
          <w:p w:rsidR="005A7A64" w:rsidRPr="004534A0" w:rsidRDefault="005A7A64" w:rsidP="003F669E">
            <w:pPr>
              <w:spacing w:line="380" w:lineRule="exact"/>
              <w:rPr>
                <w:rFonts w:asciiTheme="minorEastAsia" w:eastAsiaTheme="minorEastAsia" w:hAnsiTheme="minorEastAsia"/>
                <w:sz w:val="18"/>
                <w:szCs w:val="18"/>
              </w:rPr>
            </w:pPr>
            <w:r w:rsidRPr="004534A0">
              <w:rPr>
                <w:rFonts w:asciiTheme="minorEastAsia" w:eastAsiaTheme="minorEastAsia" w:hAnsiTheme="minorEastAsia" w:hint="eastAsia"/>
                <w:sz w:val="18"/>
                <w:szCs w:val="18"/>
              </w:rPr>
              <w:t>合同包</w:t>
            </w:r>
            <w:r w:rsidRPr="004534A0">
              <w:rPr>
                <w:rFonts w:asciiTheme="minorEastAsia" w:eastAsiaTheme="minorEastAsia" w:hAnsiTheme="minorEastAsia"/>
                <w:sz w:val="18"/>
                <w:szCs w:val="18"/>
              </w:rPr>
              <w:t>/</w:t>
            </w:r>
            <w:r w:rsidRPr="004534A0">
              <w:rPr>
                <w:rFonts w:asciiTheme="minorEastAsia" w:eastAsiaTheme="minorEastAsia" w:hAnsiTheme="minorEastAsia" w:hint="eastAsia"/>
                <w:sz w:val="18"/>
                <w:szCs w:val="18"/>
              </w:rPr>
              <w:t>品目号</w:t>
            </w:r>
          </w:p>
        </w:tc>
        <w:tc>
          <w:tcPr>
            <w:tcW w:w="1107" w:type="dxa"/>
            <w:vAlign w:val="center"/>
          </w:tcPr>
          <w:p w:rsidR="005A7A64" w:rsidRPr="004534A0" w:rsidRDefault="005A7A64" w:rsidP="003F669E">
            <w:pPr>
              <w:spacing w:line="380" w:lineRule="exact"/>
              <w:jc w:val="center"/>
              <w:rPr>
                <w:rFonts w:asciiTheme="minorEastAsia" w:eastAsiaTheme="minorEastAsia" w:hAnsiTheme="minorEastAsia"/>
                <w:szCs w:val="21"/>
              </w:rPr>
            </w:pPr>
            <w:r w:rsidRPr="004534A0">
              <w:rPr>
                <w:rFonts w:asciiTheme="minorEastAsia" w:eastAsiaTheme="minorEastAsia" w:hAnsiTheme="minorEastAsia" w:hint="eastAsia"/>
                <w:szCs w:val="21"/>
              </w:rPr>
              <w:t>货物名称</w:t>
            </w:r>
          </w:p>
        </w:tc>
        <w:tc>
          <w:tcPr>
            <w:tcW w:w="1299" w:type="dxa"/>
            <w:vAlign w:val="center"/>
          </w:tcPr>
          <w:p w:rsidR="005A7A64" w:rsidRPr="004534A0" w:rsidRDefault="005A7A64" w:rsidP="003F669E">
            <w:pPr>
              <w:spacing w:line="380" w:lineRule="exact"/>
              <w:jc w:val="center"/>
              <w:rPr>
                <w:rFonts w:asciiTheme="minorEastAsia" w:eastAsiaTheme="minorEastAsia" w:hAnsiTheme="minorEastAsia"/>
                <w:szCs w:val="21"/>
              </w:rPr>
            </w:pPr>
            <w:r w:rsidRPr="004534A0">
              <w:rPr>
                <w:rFonts w:asciiTheme="minorEastAsia" w:eastAsiaTheme="minorEastAsia" w:hAnsiTheme="minorEastAsia" w:hint="eastAsia"/>
                <w:szCs w:val="21"/>
              </w:rPr>
              <w:t>规格条目号</w:t>
            </w:r>
          </w:p>
        </w:tc>
        <w:tc>
          <w:tcPr>
            <w:tcW w:w="1132" w:type="dxa"/>
            <w:vAlign w:val="center"/>
          </w:tcPr>
          <w:p w:rsidR="005A7A64" w:rsidRPr="004534A0" w:rsidRDefault="005A7A64" w:rsidP="003F669E">
            <w:pPr>
              <w:spacing w:line="380" w:lineRule="exact"/>
              <w:jc w:val="center"/>
              <w:rPr>
                <w:rFonts w:asciiTheme="minorEastAsia" w:eastAsiaTheme="minorEastAsia" w:hAnsiTheme="minorEastAsia"/>
                <w:szCs w:val="21"/>
              </w:rPr>
            </w:pPr>
            <w:r w:rsidRPr="004534A0">
              <w:rPr>
                <w:rFonts w:asciiTheme="minorEastAsia" w:eastAsiaTheme="minorEastAsia" w:hAnsiTheme="minorEastAsia" w:hint="eastAsia"/>
                <w:szCs w:val="21"/>
              </w:rPr>
              <w:t>采购文件要求</w:t>
            </w:r>
          </w:p>
        </w:tc>
        <w:tc>
          <w:tcPr>
            <w:tcW w:w="1557" w:type="dxa"/>
            <w:vAlign w:val="center"/>
          </w:tcPr>
          <w:p w:rsidR="005A7A64" w:rsidRPr="004534A0" w:rsidRDefault="005A7A64" w:rsidP="003F669E">
            <w:pPr>
              <w:spacing w:line="380" w:lineRule="exact"/>
              <w:jc w:val="center"/>
              <w:rPr>
                <w:rFonts w:asciiTheme="minorEastAsia" w:eastAsiaTheme="minorEastAsia" w:hAnsiTheme="minorEastAsia"/>
                <w:szCs w:val="21"/>
              </w:rPr>
            </w:pPr>
            <w:r w:rsidRPr="004534A0">
              <w:rPr>
                <w:rFonts w:asciiTheme="minorEastAsia" w:eastAsiaTheme="minorEastAsia" w:hAnsiTheme="minorEastAsia" w:hint="eastAsia"/>
                <w:szCs w:val="21"/>
              </w:rPr>
              <w:t>投标响应情况</w:t>
            </w:r>
          </w:p>
        </w:tc>
        <w:tc>
          <w:tcPr>
            <w:tcW w:w="1840" w:type="dxa"/>
            <w:vAlign w:val="center"/>
          </w:tcPr>
          <w:p w:rsidR="005A7A64" w:rsidRPr="004534A0" w:rsidRDefault="005A7A64" w:rsidP="003F669E">
            <w:pPr>
              <w:spacing w:line="380" w:lineRule="exact"/>
              <w:jc w:val="center"/>
              <w:rPr>
                <w:rFonts w:asciiTheme="minorEastAsia" w:eastAsiaTheme="minorEastAsia" w:hAnsiTheme="minorEastAsia"/>
                <w:sz w:val="18"/>
                <w:szCs w:val="18"/>
              </w:rPr>
            </w:pPr>
            <w:r w:rsidRPr="004534A0">
              <w:rPr>
                <w:rFonts w:asciiTheme="minorEastAsia" w:eastAsiaTheme="minorEastAsia" w:hAnsiTheme="minorEastAsia" w:hint="eastAsia"/>
                <w:sz w:val="18"/>
                <w:szCs w:val="18"/>
              </w:rPr>
              <w:t>投标响应对应的页码</w:t>
            </w:r>
          </w:p>
        </w:tc>
        <w:tc>
          <w:tcPr>
            <w:tcW w:w="1132" w:type="dxa"/>
            <w:vAlign w:val="center"/>
          </w:tcPr>
          <w:p w:rsidR="005A7A64" w:rsidRPr="004534A0" w:rsidRDefault="005A7A64" w:rsidP="003F669E">
            <w:pPr>
              <w:spacing w:line="380" w:lineRule="exact"/>
              <w:jc w:val="center"/>
              <w:rPr>
                <w:rFonts w:asciiTheme="minorEastAsia" w:eastAsiaTheme="minorEastAsia" w:hAnsiTheme="minorEastAsia"/>
                <w:szCs w:val="21"/>
              </w:rPr>
            </w:pPr>
            <w:r w:rsidRPr="004534A0">
              <w:rPr>
                <w:rFonts w:asciiTheme="minorEastAsia" w:eastAsiaTheme="minorEastAsia" w:hAnsiTheme="minorEastAsia" w:hint="eastAsia"/>
                <w:szCs w:val="21"/>
              </w:rPr>
              <w:t>偏离说明</w:t>
            </w:r>
          </w:p>
        </w:tc>
      </w:tr>
      <w:tr w:rsidR="005A7A64" w:rsidRPr="004534A0" w:rsidTr="003F669E">
        <w:trPr>
          <w:cantSplit/>
          <w:trHeight w:val="839"/>
        </w:trPr>
        <w:tc>
          <w:tcPr>
            <w:tcW w:w="1558" w:type="dxa"/>
          </w:tcPr>
          <w:p w:rsidR="005A7A64" w:rsidRPr="004534A0" w:rsidRDefault="005A7A64" w:rsidP="003F669E">
            <w:pPr>
              <w:spacing w:line="380" w:lineRule="exact"/>
              <w:rPr>
                <w:rFonts w:asciiTheme="minorEastAsia" w:eastAsiaTheme="minorEastAsia" w:hAnsiTheme="minorEastAsia"/>
                <w:sz w:val="24"/>
              </w:rPr>
            </w:pPr>
          </w:p>
        </w:tc>
        <w:tc>
          <w:tcPr>
            <w:tcW w:w="1107" w:type="dxa"/>
          </w:tcPr>
          <w:p w:rsidR="005A7A64" w:rsidRPr="004534A0" w:rsidRDefault="005A7A64" w:rsidP="003F669E">
            <w:pPr>
              <w:spacing w:line="380" w:lineRule="exact"/>
              <w:rPr>
                <w:rFonts w:asciiTheme="minorEastAsia" w:eastAsiaTheme="minorEastAsia" w:hAnsiTheme="minorEastAsia"/>
                <w:sz w:val="24"/>
              </w:rPr>
            </w:pPr>
          </w:p>
        </w:tc>
        <w:tc>
          <w:tcPr>
            <w:tcW w:w="1299" w:type="dxa"/>
          </w:tcPr>
          <w:p w:rsidR="005A7A64" w:rsidRPr="004534A0" w:rsidRDefault="005A7A64" w:rsidP="003F669E">
            <w:pPr>
              <w:spacing w:line="380" w:lineRule="exact"/>
              <w:rPr>
                <w:rFonts w:asciiTheme="minorEastAsia" w:eastAsiaTheme="minorEastAsia" w:hAnsiTheme="minorEastAsia"/>
                <w:sz w:val="24"/>
              </w:rPr>
            </w:pPr>
          </w:p>
        </w:tc>
        <w:tc>
          <w:tcPr>
            <w:tcW w:w="1132" w:type="dxa"/>
          </w:tcPr>
          <w:p w:rsidR="005A7A64" w:rsidRPr="004534A0" w:rsidRDefault="005A7A64" w:rsidP="003F669E">
            <w:pPr>
              <w:spacing w:line="380" w:lineRule="exact"/>
              <w:rPr>
                <w:rFonts w:asciiTheme="minorEastAsia" w:eastAsiaTheme="minorEastAsia" w:hAnsiTheme="minorEastAsia"/>
                <w:sz w:val="24"/>
              </w:rPr>
            </w:pPr>
          </w:p>
        </w:tc>
        <w:tc>
          <w:tcPr>
            <w:tcW w:w="1557" w:type="dxa"/>
          </w:tcPr>
          <w:p w:rsidR="005A7A64" w:rsidRPr="004534A0" w:rsidRDefault="005A7A64" w:rsidP="003F669E">
            <w:pPr>
              <w:spacing w:line="380" w:lineRule="exact"/>
              <w:rPr>
                <w:rFonts w:asciiTheme="minorEastAsia" w:eastAsiaTheme="minorEastAsia" w:hAnsiTheme="minorEastAsia"/>
                <w:sz w:val="24"/>
              </w:rPr>
            </w:pPr>
          </w:p>
        </w:tc>
        <w:tc>
          <w:tcPr>
            <w:tcW w:w="1840" w:type="dxa"/>
          </w:tcPr>
          <w:p w:rsidR="005A7A64" w:rsidRPr="004534A0" w:rsidRDefault="005A7A64" w:rsidP="003F669E">
            <w:pPr>
              <w:spacing w:line="380" w:lineRule="exact"/>
              <w:rPr>
                <w:rFonts w:asciiTheme="minorEastAsia" w:eastAsiaTheme="minorEastAsia" w:hAnsiTheme="minorEastAsia"/>
                <w:sz w:val="24"/>
              </w:rPr>
            </w:pPr>
          </w:p>
        </w:tc>
        <w:tc>
          <w:tcPr>
            <w:tcW w:w="1132" w:type="dxa"/>
          </w:tcPr>
          <w:p w:rsidR="005A7A64" w:rsidRPr="004534A0" w:rsidRDefault="005A7A64" w:rsidP="003F669E">
            <w:pPr>
              <w:spacing w:line="380" w:lineRule="exact"/>
              <w:rPr>
                <w:rFonts w:asciiTheme="minorEastAsia" w:eastAsiaTheme="minorEastAsia" w:hAnsiTheme="minorEastAsia"/>
                <w:sz w:val="24"/>
              </w:rPr>
            </w:pPr>
          </w:p>
        </w:tc>
      </w:tr>
      <w:tr w:rsidR="005A7A64" w:rsidRPr="004534A0" w:rsidTr="003F669E">
        <w:trPr>
          <w:cantSplit/>
          <w:trHeight w:val="839"/>
        </w:trPr>
        <w:tc>
          <w:tcPr>
            <w:tcW w:w="1558" w:type="dxa"/>
          </w:tcPr>
          <w:p w:rsidR="005A7A64" w:rsidRPr="004534A0" w:rsidRDefault="005A7A64" w:rsidP="003F669E">
            <w:pPr>
              <w:spacing w:line="380" w:lineRule="exact"/>
              <w:rPr>
                <w:rFonts w:asciiTheme="minorEastAsia" w:eastAsiaTheme="minorEastAsia" w:hAnsiTheme="minorEastAsia"/>
                <w:sz w:val="24"/>
              </w:rPr>
            </w:pPr>
          </w:p>
        </w:tc>
        <w:tc>
          <w:tcPr>
            <w:tcW w:w="1107" w:type="dxa"/>
          </w:tcPr>
          <w:p w:rsidR="005A7A64" w:rsidRPr="004534A0" w:rsidRDefault="005A7A64" w:rsidP="003F669E">
            <w:pPr>
              <w:spacing w:line="380" w:lineRule="exact"/>
              <w:rPr>
                <w:rFonts w:asciiTheme="minorEastAsia" w:eastAsiaTheme="minorEastAsia" w:hAnsiTheme="minorEastAsia"/>
                <w:sz w:val="24"/>
              </w:rPr>
            </w:pPr>
          </w:p>
        </w:tc>
        <w:tc>
          <w:tcPr>
            <w:tcW w:w="1299" w:type="dxa"/>
          </w:tcPr>
          <w:p w:rsidR="005A7A64" w:rsidRPr="004534A0" w:rsidRDefault="005A7A64" w:rsidP="003F669E">
            <w:pPr>
              <w:spacing w:line="380" w:lineRule="exact"/>
              <w:rPr>
                <w:rFonts w:asciiTheme="minorEastAsia" w:eastAsiaTheme="minorEastAsia" w:hAnsiTheme="minorEastAsia"/>
                <w:sz w:val="24"/>
              </w:rPr>
            </w:pPr>
          </w:p>
        </w:tc>
        <w:tc>
          <w:tcPr>
            <w:tcW w:w="1132" w:type="dxa"/>
          </w:tcPr>
          <w:p w:rsidR="005A7A64" w:rsidRPr="004534A0" w:rsidRDefault="005A7A64" w:rsidP="003F669E">
            <w:pPr>
              <w:spacing w:line="380" w:lineRule="exact"/>
              <w:rPr>
                <w:rFonts w:asciiTheme="minorEastAsia" w:eastAsiaTheme="minorEastAsia" w:hAnsiTheme="minorEastAsia"/>
                <w:sz w:val="24"/>
              </w:rPr>
            </w:pPr>
          </w:p>
        </w:tc>
        <w:tc>
          <w:tcPr>
            <w:tcW w:w="1557" w:type="dxa"/>
          </w:tcPr>
          <w:p w:rsidR="005A7A64" w:rsidRPr="004534A0" w:rsidRDefault="005A7A64" w:rsidP="003F669E">
            <w:pPr>
              <w:spacing w:line="380" w:lineRule="exact"/>
              <w:rPr>
                <w:rFonts w:asciiTheme="minorEastAsia" w:eastAsiaTheme="minorEastAsia" w:hAnsiTheme="minorEastAsia"/>
                <w:sz w:val="24"/>
              </w:rPr>
            </w:pPr>
          </w:p>
        </w:tc>
        <w:tc>
          <w:tcPr>
            <w:tcW w:w="1840" w:type="dxa"/>
          </w:tcPr>
          <w:p w:rsidR="005A7A64" w:rsidRPr="004534A0" w:rsidRDefault="005A7A64" w:rsidP="003F669E">
            <w:pPr>
              <w:spacing w:line="380" w:lineRule="exact"/>
              <w:rPr>
                <w:rFonts w:asciiTheme="minorEastAsia" w:eastAsiaTheme="minorEastAsia" w:hAnsiTheme="minorEastAsia"/>
                <w:sz w:val="24"/>
              </w:rPr>
            </w:pPr>
          </w:p>
        </w:tc>
        <w:tc>
          <w:tcPr>
            <w:tcW w:w="1132" w:type="dxa"/>
          </w:tcPr>
          <w:p w:rsidR="005A7A64" w:rsidRPr="004534A0" w:rsidRDefault="005A7A64" w:rsidP="003F669E">
            <w:pPr>
              <w:spacing w:line="380" w:lineRule="exact"/>
              <w:rPr>
                <w:rFonts w:asciiTheme="minorEastAsia" w:eastAsiaTheme="minorEastAsia" w:hAnsiTheme="minorEastAsia"/>
                <w:sz w:val="24"/>
              </w:rPr>
            </w:pPr>
          </w:p>
        </w:tc>
      </w:tr>
    </w:tbl>
    <w:p w:rsidR="005A7A64" w:rsidRPr="004534A0" w:rsidRDefault="005A7A64" w:rsidP="005A7A64">
      <w:pPr>
        <w:spacing w:line="380" w:lineRule="exact"/>
        <w:ind w:leftChars="285" w:left="627"/>
        <w:rPr>
          <w:rFonts w:asciiTheme="minorEastAsia" w:eastAsiaTheme="minorEastAsia" w:hAnsiTheme="minorEastAsia"/>
          <w:sz w:val="24"/>
        </w:rPr>
      </w:pPr>
      <w:r w:rsidRPr="004534A0">
        <w:rPr>
          <w:rFonts w:asciiTheme="minorEastAsia" w:eastAsiaTheme="minorEastAsia" w:hAnsiTheme="minorEastAsia" w:hint="eastAsia"/>
          <w:sz w:val="24"/>
        </w:rPr>
        <w:t>注：</w:t>
      </w:r>
      <w:r w:rsidRPr="004534A0">
        <w:rPr>
          <w:rFonts w:asciiTheme="minorEastAsia" w:eastAsiaTheme="minorEastAsia" w:hAnsiTheme="minorEastAsia"/>
          <w:sz w:val="24"/>
        </w:rPr>
        <w:t>1</w:t>
      </w:r>
      <w:r w:rsidRPr="004534A0">
        <w:rPr>
          <w:rFonts w:asciiTheme="minorEastAsia" w:eastAsiaTheme="minorEastAsia" w:hAnsiTheme="minorEastAsia" w:hint="eastAsia"/>
          <w:sz w:val="24"/>
        </w:rPr>
        <w:t>、投标人提交的投标文件中应将投标货物或服务项目按采购要求的技术、商务、服务等要求逐条列明，说明投标响应情况。</w:t>
      </w:r>
    </w:p>
    <w:p w:rsidR="005A7A64" w:rsidRPr="004534A0" w:rsidRDefault="005A7A64" w:rsidP="004534A0">
      <w:pPr>
        <w:spacing w:line="380" w:lineRule="exact"/>
        <w:ind w:leftChars="278" w:left="612" w:firstLineChars="200" w:firstLine="480"/>
        <w:rPr>
          <w:rFonts w:asciiTheme="minorEastAsia" w:eastAsiaTheme="minorEastAsia" w:hAnsiTheme="minorEastAsia"/>
          <w:sz w:val="24"/>
        </w:rPr>
      </w:pPr>
      <w:r w:rsidRPr="004534A0">
        <w:rPr>
          <w:rFonts w:asciiTheme="minorEastAsia" w:eastAsiaTheme="minorEastAsia" w:hAnsiTheme="minorEastAsia"/>
          <w:sz w:val="24"/>
        </w:rPr>
        <w:t>2</w:t>
      </w:r>
      <w:r w:rsidRPr="004534A0">
        <w:rPr>
          <w:rFonts w:asciiTheme="minorEastAsia" w:eastAsiaTheme="minorEastAsia" w:hAnsiTheme="minorEastAsia" w:hint="eastAsia"/>
          <w:sz w:val="24"/>
        </w:rPr>
        <w:t>、投标人应保证投标响应情况的正确性、真实性，投标人存在弄虚作假行为的，将依法承担相应的法律责任。</w:t>
      </w:r>
    </w:p>
    <w:p w:rsidR="005A7A64" w:rsidRPr="004534A0" w:rsidRDefault="005A7A64" w:rsidP="005A7A64">
      <w:pPr>
        <w:spacing w:line="380" w:lineRule="exact"/>
        <w:rPr>
          <w:rFonts w:asciiTheme="minorEastAsia" w:eastAsiaTheme="minorEastAsia" w:hAnsiTheme="minorEastAsia"/>
          <w:sz w:val="24"/>
        </w:rPr>
      </w:pPr>
    </w:p>
    <w:p w:rsidR="005A7A64" w:rsidRPr="004534A0" w:rsidRDefault="005A7A64" w:rsidP="005A7A64">
      <w:pPr>
        <w:spacing w:line="380" w:lineRule="exact"/>
        <w:ind w:firstLineChars="350" w:firstLine="840"/>
        <w:rPr>
          <w:rFonts w:asciiTheme="minorEastAsia" w:eastAsiaTheme="minorEastAsia" w:hAnsiTheme="minorEastAsia"/>
          <w:sz w:val="24"/>
        </w:rPr>
      </w:pPr>
      <w:r w:rsidRPr="004534A0">
        <w:rPr>
          <w:rFonts w:asciiTheme="minorEastAsia" w:eastAsiaTheme="minorEastAsia" w:hAnsiTheme="minorEastAsia" w:hint="eastAsia"/>
          <w:sz w:val="24"/>
        </w:rPr>
        <w:t>投标人代表签字：</w:t>
      </w:r>
    </w:p>
    <w:p w:rsidR="005A7A64" w:rsidRPr="004534A0" w:rsidRDefault="005A7A64" w:rsidP="005A7A64">
      <w:pPr>
        <w:spacing w:line="380" w:lineRule="exact"/>
        <w:ind w:leftChars="228" w:left="622" w:hangingChars="50" w:hanging="120"/>
        <w:rPr>
          <w:rFonts w:asciiTheme="minorEastAsia" w:eastAsiaTheme="minorEastAsia" w:hAnsiTheme="minorEastAsia"/>
          <w:sz w:val="24"/>
        </w:rPr>
      </w:pPr>
    </w:p>
    <w:p w:rsidR="005A7A64" w:rsidRPr="004534A0" w:rsidRDefault="005A7A64" w:rsidP="005A7A64">
      <w:pPr>
        <w:spacing w:line="380" w:lineRule="exact"/>
        <w:ind w:leftChars="285" w:left="627" w:firstLineChars="150" w:firstLine="360"/>
        <w:rPr>
          <w:rFonts w:asciiTheme="minorEastAsia" w:eastAsiaTheme="minorEastAsia" w:hAnsiTheme="minorEastAsia"/>
          <w:sz w:val="24"/>
        </w:rPr>
      </w:pPr>
      <w:r w:rsidRPr="004534A0">
        <w:rPr>
          <w:rFonts w:asciiTheme="minorEastAsia" w:eastAsiaTheme="minorEastAsia" w:hAnsiTheme="minorEastAsia" w:hint="eastAsia"/>
          <w:sz w:val="24"/>
        </w:rPr>
        <w:t>日期：</w:t>
      </w:r>
    </w:p>
    <w:p w:rsidR="005A7A64" w:rsidRPr="004534A0" w:rsidRDefault="005A7A64" w:rsidP="005A7A64">
      <w:pPr>
        <w:rPr>
          <w:rFonts w:asciiTheme="minorEastAsia" w:eastAsiaTheme="minorEastAsia" w:hAnsiTheme="minorEastAsia"/>
        </w:rPr>
      </w:pPr>
    </w:p>
    <w:p w:rsidR="004534A0" w:rsidRDefault="004534A0">
      <w:pPr>
        <w:adjustRightInd/>
        <w:snapToGrid/>
        <w:spacing w:line="220" w:lineRule="atLeast"/>
        <w:rPr>
          <w:rFonts w:asciiTheme="minorEastAsia" w:eastAsiaTheme="minorEastAsia" w:hAnsiTheme="minorEastAsia"/>
          <w:bCs/>
          <w:sz w:val="28"/>
        </w:rPr>
      </w:pPr>
      <w:r>
        <w:rPr>
          <w:rFonts w:asciiTheme="minorEastAsia" w:eastAsiaTheme="minorEastAsia" w:hAnsiTheme="minorEastAsia"/>
          <w:bCs/>
          <w:sz w:val="28"/>
        </w:rPr>
        <w:br w:type="page"/>
      </w:r>
    </w:p>
    <w:p w:rsidR="005A7A64" w:rsidRPr="004534A0" w:rsidRDefault="005A7A64" w:rsidP="005A7A64">
      <w:pPr>
        <w:spacing w:line="360" w:lineRule="auto"/>
        <w:jc w:val="center"/>
        <w:rPr>
          <w:rFonts w:asciiTheme="minorEastAsia" w:eastAsiaTheme="minorEastAsia" w:hAnsiTheme="minorEastAsia"/>
          <w:bCs/>
          <w:sz w:val="28"/>
        </w:rPr>
      </w:pPr>
      <w:r w:rsidRPr="004534A0">
        <w:rPr>
          <w:rFonts w:asciiTheme="minorEastAsia" w:eastAsiaTheme="minorEastAsia" w:hAnsiTheme="minorEastAsia" w:hint="eastAsia"/>
          <w:bCs/>
          <w:sz w:val="28"/>
        </w:rPr>
        <w:lastRenderedPageBreak/>
        <w:t>格式</w:t>
      </w:r>
      <w:r w:rsidRPr="004534A0">
        <w:rPr>
          <w:rFonts w:asciiTheme="minorEastAsia" w:eastAsiaTheme="minorEastAsia" w:hAnsiTheme="minorEastAsia"/>
          <w:bCs/>
          <w:sz w:val="28"/>
        </w:rPr>
        <w:t xml:space="preserve">5   </w:t>
      </w:r>
      <w:r w:rsidRPr="004534A0">
        <w:rPr>
          <w:rFonts w:asciiTheme="minorEastAsia" w:eastAsiaTheme="minorEastAsia" w:hAnsiTheme="minorEastAsia" w:hint="eastAsia"/>
          <w:bCs/>
          <w:sz w:val="28"/>
        </w:rPr>
        <w:t>制造商出具的授权书（参考格式）</w:t>
      </w:r>
    </w:p>
    <w:p w:rsidR="005A7A64" w:rsidRPr="004534A0" w:rsidRDefault="005A7A64" w:rsidP="005A7A64">
      <w:pPr>
        <w:pStyle w:val="20"/>
        <w:spacing w:line="360" w:lineRule="auto"/>
        <w:ind w:left="440"/>
        <w:rPr>
          <w:rFonts w:asciiTheme="minorEastAsia" w:eastAsiaTheme="minorEastAsia" w:hAnsiTheme="minorEastAsia"/>
          <w:u w:val="single"/>
        </w:rPr>
      </w:pPr>
      <w:r w:rsidRPr="004534A0">
        <w:rPr>
          <w:rFonts w:asciiTheme="minorEastAsia" w:eastAsiaTheme="minorEastAsia" w:hAnsiTheme="minorEastAsia" w:hint="eastAsia"/>
          <w:u w:val="single"/>
        </w:rPr>
        <w:t>厦门大学招投标中心:</w:t>
      </w:r>
    </w:p>
    <w:p w:rsidR="005A7A64" w:rsidRPr="004534A0" w:rsidRDefault="005A7A64" w:rsidP="005A7A64">
      <w:pPr>
        <w:pStyle w:val="20"/>
        <w:spacing w:line="360" w:lineRule="auto"/>
        <w:ind w:left="440" w:firstLineChars="200" w:firstLine="420"/>
        <w:rPr>
          <w:rFonts w:asciiTheme="minorEastAsia" w:eastAsiaTheme="minorEastAsia" w:hAnsiTheme="minorEastAsia"/>
          <w:u w:val="single"/>
        </w:rPr>
      </w:pPr>
      <w:r w:rsidRPr="004534A0">
        <w:rPr>
          <w:rFonts w:asciiTheme="minorEastAsia" w:eastAsiaTheme="minorEastAsia" w:hAnsiTheme="minorEastAsia" w:hint="eastAsia"/>
        </w:rPr>
        <w:t>我方</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（制造商名称）是按</w:t>
      </w:r>
      <w:r w:rsidRPr="004534A0">
        <w:rPr>
          <w:rFonts w:asciiTheme="minorEastAsia" w:eastAsiaTheme="minorEastAsia" w:hAnsiTheme="minorEastAsia" w:hint="eastAsia"/>
          <w:u w:val="single"/>
        </w:rPr>
        <w:t xml:space="preserve">          </w:t>
      </w:r>
    </w:p>
    <w:p w:rsidR="005A7A64" w:rsidRPr="004534A0" w:rsidRDefault="005A7A64" w:rsidP="005A7A64">
      <w:pPr>
        <w:pStyle w:val="20"/>
        <w:spacing w:line="360" w:lineRule="auto"/>
        <w:ind w:left="440"/>
        <w:rPr>
          <w:rFonts w:asciiTheme="minorEastAsia" w:eastAsiaTheme="minorEastAsia" w:hAnsiTheme="minorEastAsia"/>
          <w:u w:val="single"/>
        </w:rPr>
      </w:pPr>
      <w:r w:rsidRPr="004534A0">
        <w:rPr>
          <w:rFonts w:asciiTheme="minorEastAsia" w:eastAsiaTheme="minorEastAsia" w:hAnsiTheme="minorEastAsia" w:hint="eastAsia"/>
        </w:rPr>
        <w:t>（国家名称）法律成立的一家制造商，主要营业地点设在</w:t>
      </w:r>
      <w:r w:rsidRPr="004534A0">
        <w:rPr>
          <w:rFonts w:asciiTheme="minorEastAsia" w:eastAsiaTheme="minorEastAsia" w:hAnsiTheme="minorEastAsia" w:hint="eastAsia"/>
          <w:u w:val="single"/>
        </w:rPr>
        <w:t xml:space="preserve">         </w:t>
      </w:r>
    </w:p>
    <w:p w:rsidR="005A7A64" w:rsidRPr="004534A0" w:rsidRDefault="005A7A64" w:rsidP="005A7A64">
      <w:pPr>
        <w:pStyle w:val="20"/>
        <w:spacing w:line="360" w:lineRule="auto"/>
        <w:ind w:left="440"/>
        <w:rPr>
          <w:rFonts w:asciiTheme="minorEastAsia" w:eastAsiaTheme="minorEastAsia" w:hAnsiTheme="minorEastAsia"/>
          <w:u w:val="single"/>
        </w:rPr>
      </w:pP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（制造商地址）。兹指派按</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（国家）的法律正式成立的，主要营业地点设在</w:t>
      </w:r>
      <w:r w:rsidRPr="004534A0">
        <w:rPr>
          <w:rFonts w:asciiTheme="minorEastAsia" w:eastAsiaTheme="minorEastAsia" w:hAnsiTheme="minorEastAsia" w:hint="eastAsia"/>
          <w:u w:val="single"/>
        </w:rPr>
        <w:t xml:space="preserve">                               </w:t>
      </w:r>
    </w:p>
    <w:p w:rsidR="005A7A64" w:rsidRPr="004534A0" w:rsidRDefault="005A7A64" w:rsidP="005A7A64">
      <w:pPr>
        <w:pStyle w:val="20"/>
        <w:spacing w:line="360" w:lineRule="auto"/>
        <w:ind w:left="440"/>
        <w:rPr>
          <w:rFonts w:asciiTheme="minorEastAsia" w:eastAsiaTheme="minorEastAsia" w:hAnsiTheme="minorEastAsia"/>
        </w:rPr>
      </w:pP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（投标人地址）的</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投标人名称）作为我方真正的和合法的代理人进行下列有效有活动：</w:t>
      </w:r>
    </w:p>
    <w:p w:rsidR="005A7A64" w:rsidRPr="004534A0" w:rsidRDefault="005A7A64" w:rsidP="005A7A64">
      <w:pPr>
        <w:pStyle w:val="20"/>
        <w:spacing w:line="360" w:lineRule="auto"/>
        <w:ind w:left="440"/>
        <w:rPr>
          <w:rFonts w:asciiTheme="minorEastAsia" w:eastAsiaTheme="minorEastAsia" w:hAnsiTheme="minorEastAsia"/>
        </w:rPr>
      </w:pPr>
      <w:r w:rsidRPr="004534A0">
        <w:rPr>
          <w:rFonts w:asciiTheme="minorEastAsia" w:eastAsiaTheme="minorEastAsia" w:hAnsiTheme="minorEastAsia" w:hint="eastAsia"/>
        </w:rPr>
        <w:t>（1）代表我方在中华人民共和国办理贵方</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（招标编号）招标邀请关于</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（招标项目名称）要求提供的由我方制造的</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（货物名称）的有关事宜，并对我方具有约束力。</w:t>
      </w:r>
    </w:p>
    <w:p w:rsidR="005A7A64" w:rsidRPr="004534A0" w:rsidRDefault="005A7A64" w:rsidP="005A7A64">
      <w:pPr>
        <w:pStyle w:val="20"/>
        <w:spacing w:line="360" w:lineRule="auto"/>
        <w:ind w:left="440"/>
        <w:rPr>
          <w:rFonts w:asciiTheme="minorEastAsia" w:eastAsiaTheme="minorEastAsia" w:hAnsiTheme="minorEastAsia"/>
        </w:rPr>
      </w:pPr>
      <w:r w:rsidRPr="004534A0">
        <w:rPr>
          <w:rFonts w:asciiTheme="minorEastAsia" w:eastAsiaTheme="minorEastAsia" w:hAnsiTheme="minorEastAsia" w:hint="eastAsia"/>
        </w:rPr>
        <w:t>（2）作为制造商，我方保证以投标合作者来约束自己，并对该投标共同和分别承担招标文件中所规定的义务。</w:t>
      </w:r>
    </w:p>
    <w:p w:rsidR="005A7A64" w:rsidRPr="004534A0" w:rsidRDefault="005A7A64" w:rsidP="005A7A64">
      <w:pPr>
        <w:pStyle w:val="20"/>
        <w:spacing w:line="360" w:lineRule="auto"/>
        <w:ind w:left="440"/>
        <w:rPr>
          <w:rFonts w:asciiTheme="minorEastAsia" w:eastAsiaTheme="minorEastAsia" w:hAnsiTheme="minorEastAsia"/>
        </w:rPr>
      </w:pPr>
      <w:r w:rsidRPr="004534A0">
        <w:rPr>
          <w:rFonts w:asciiTheme="minorEastAsia" w:eastAsiaTheme="minorEastAsia" w:hAnsiTheme="minorEastAsia" w:hint="eastAsia"/>
        </w:rPr>
        <w:t>（3）我方兹授予</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（投标人）全权办理和履行上述我方为完成上述各点所必须的事宜，具有替换或撤消的全权。兹确认</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（投标人）或其正式授权代表依此合法地办理一切事宜。</w:t>
      </w:r>
    </w:p>
    <w:p w:rsidR="005A7A64" w:rsidRPr="004534A0" w:rsidRDefault="005A7A64" w:rsidP="005A7A64">
      <w:pPr>
        <w:pStyle w:val="20"/>
        <w:spacing w:line="360" w:lineRule="auto"/>
        <w:ind w:left="440"/>
        <w:rPr>
          <w:rFonts w:asciiTheme="minorEastAsia" w:eastAsiaTheme="minorEastAsia" w:hAnsiTheme="minorEastAsia"/>
        </w:rPr>
      </w:pPr>
      <w:r w:rsidRPr="004534A0">
        <w:rPr>
          <w:rFonts w:asciiTheme="minorEastAsia" w:eastAsiaTheme="minorEastAsia" w:hAnsiTheme="minorEastAsia" w:hint="eastAsia"/>
        </w:rPr>
        <w:t>我方于</w:t>
      </w:r>
      <w:r w:rsidRPr="004534A0">
        <w:rPr>
          <w:rFonts w:asciiTheme="minorEastAsia" w:eastAsiaTheme="minorEastAsia" w:hAnsiTheme="minorEastAsia" w:hint="eastAsia"/>
          <w:b/>
          <w:bCs/>
          <w:u w:val="single"/>
        </w:rPr>
        <w:t xml:space="preserve">         </w:t>
      </w:r>
      <w:r w:rsidRPr="004534A0">
        <w:rPr>
          <w:rFonts w:asciiTheme="minorEastAsia" w:eastAsiaTheme="minorEastAsia" w:hAnsiTheme="minorEastAsia" w:hint="eastAsia"/>
        </w:rPr>
        <w:t>年</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月</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日签署本文件，</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（贸易公司名称）于</w:t>
      </w:r>
      <w:r w:rsidRPr="004534A0">
        <w:rPr>
          <w:rFonts w:asciiTheme="minorEastAsia" w:eastAsiaTheme="minorEastAsia" w:hAnsiTheme="minorEastAsia" w:hint="eastAsia"/>
          <w:b/>
          <w:bCs/>
          <w:u w:val="single"/>
        </w:rPr>
        <w:t xml:space="preserve">         </w:t>
      </w:r>
      <w:r w:rsidRPr="004534A0">
        <w:rPr>
          <w:rFonts w:asciiTheme="minorEastAsia" w:eastAsiaTheme="minorEastAsia" w:hAnsiTheme="minorEastAsia" w:hint="eastAsia"/>
        </w:rPr>
        <w:t>年</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月</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rPr>
        <w:t>日接受此件，以此为证。</w:t>
      </w:r>
    </w:p>
    <w:p w:rsidR="005A7A64" w:rsidRPr="004534A0" w:rsidRDefault="005A7A64" w:rsidP="005A7A64">
      <w:pPr>
        <w:pStyle w:val="20"/>
        <w:spacing w:line="360" w:lineRule="auto"/>
        <w:ind w:left="440"/>
        <w:rPr>
          <w:rFonts w:asciiTheme="minorEastAsia" w:eastAsiaTheme="minorEastAsia" w:hAnsiTheme="minorEastAsia"/>
          <w:u w:val="single"/>
        </w:rPr>
      </w:pPr>
      <w:r w:rsidRPr="004534A0">
        <w:rPr>
          <w:rFonts w:asciiTheme="minorEastAsia" w:eastAsiaTheme="minorEastAsia" w:hAnsiTheme="minorEastAsia" w:hint="eastAsia"/>
        </w:rPr>
        <w:t>投标人名称：</w:t>
      </w:r>
      <w:r w:rsidRPr="004534A0">
        <w:rPr>
          <w:rFonts w:asciiTheme="minorEastAsia" w:eastAsiaTheme="minorEastAsia" w:hAnsiTheme="minorEastAsia" w:hint="eastAsia"/>
          <w:u w:val="single"/>
        </w:rPr>
        <w:t xml:space="preserve">                               </w:t>
      </w:r>
    </w:p>
    <w:p w:rsidR="005A7A64" w:rsidRPr="004534A0" w:rsidRDefault="005A7A64" w:rsidP="005A7A64">
      <w:pPr>
        <w:pStyle w:val="20"/>
        <w:spacing w:line="360" w:lineRule="auto"/>
        <w:ind w:left="440"/>
        <w:rPr>
          <w:rFonts w:asciiTheme="minorEastAsia" w:eastAsiaTheme="minorEastAsia" w:hAnsiTheme="minorEastAsia"/>
          <w:u w:val="single"/>
        </w:rPr>
      </w:pPr>
      <w:r w:rsidRPr="004534A0">
        <w:rPr>
          <w:rFonts w:asciiTheme="minorEastAsia" w:eastAsiaTheme="minorEastAsia" w:hAnsiTheme="minorEastAsia" w:hint="eastAsia"/>
        </w:rPr>
        <w:t>出具授权书的制造商名称（加盖公章）：</w:t>
      </w:r>
      <w:r w:rsidRPr="004534A0">
        <w:rPr>
          <w:rFonts w:asciiTheme="minorEastAsia" w:eastAsiaTheme="minorEastAsia" w:hAnsiTheme="minorEastAsia" w:hint="eastAsia"/>
          <w:u w:val="single"/>
        </w:rPr>
        <w:t xml:space="preserve">                         </w:t>
      </w:r>
    </w:p>
    <w:p w:rsidR="005A7A64" w:rsidRPr="004534A0" w:rsidRDefault="005A7A64" w:rsidP="005A7A64">
      <w:pPr>
        <w:pStyle w:val="20"/>
        <w:spacing w:line="360" w:lineRule="auto"/>
        <w:ind w:left="440"/>
        <w:rPr>
          <w:rFonts w:asciiTheme="minorEastAsia" w:eastAsiaTheme="minorEastAsia" w:hAnsiTheme="minorEastAsia"/>
          <w:sz w:val="28"/>
          <w:u w:val="single"/>
        </w:rPr>
      </w:pPr>
      <w:r w:rsidRPr="004534A0">
        <w:rPr>
          <w:rFonts w:asciiTheme="minorEastAsia" w:eastAsiaTheme="minorEastAsia" w:hAnsiTheme="minorEastAsia" w:hint="eastAsia"/>
        </w:rPr>
        <w:t>正式授权签字代表  姓名、职务和部门：</w:t>
      </w:r>
      <w:r w:rsidRPr="004534A0">
        <w:rPr>
          <w:rFonts w:asciiTheme="minorEastAsia" w:eastAsiaTheme="minorEastAsia" w:hAnsiTheme="minorEastAsia" w:hint="eastAsia"/>
          <w:u w:val="single"/>
        </w:rPr>
        <w:t xml:space="preserve">                    </w:t>
      </w:r>
      <w:r w:rsidRPr="004534A0">
        <w:rPr>
          <w:rFonts w:asciiTheme="minorEastAsia" w:eastAsiaTheme="minorEastAsia" w:hAnsiTheme="minorEastAsia" w:hint="eastAsia"/>
          <w:sz w:val="28"/>
          <w:u w:val="single"/>
        </w:rPr>
        <w:t xml:space="preserve">    </w:t>
      </w:r>
    </w:p>
    <w:p w:rsidR="005A7A64" w:rsidRPr="004534A0" w:rsidRDefault="005A7A64" w:rsidP="005A7A64">
      <w:pPr>
        <w:rPr>
          <w:rFonts w:asciiTheme="minorEastAsia" w:eastAsiaTheme="minorEastAsia" w:hAnsiTheme="minorEastAsia"/>
          <w:sz w:val="28"/>
          <w:szCs w:val="28"/>
        </w:rPr>
      </w:pPr>
    </w:p>
    <w:p w:rsidR="005A7A64" w:rsidRPr="004534A0" w:rsidRDefault="005A7A64" w:rsidP="005A7A64">
      <w:pPr>
        <w:rPr>
          <w:rFonts w:asciiTheme="minorEastAsia" w:eastAsiaTheme="minorEastAsia" w:hAnsiTheme="minorEastAsia"/>
          <w:sz w:val="28"/>
          <w:szCs w:val="28"/>
        </w:rPr>
      </w:pPr>
    </w:p>
    <w:p w:rsidR="005A7A64" w:rsidRPr="004534A0" w:rsidRDefault="005A7A64" w:rsidP="004534A0">
      <w:pPr>
        <w:spacing w:line="400" w:lineRule="exact"/>
        <w:rPr>
          <w:rFonts w:asciiTheme="minorEastAsia" w:eastAsiaTheme="minorEastAsia" w:hAnsiTheme="minorEastAsia"/>
          <w:bCs/>
          <w:sz w:val="28"/>
        </w:rPr>
      </w:pPr>
    </w:p>
    <w:p w:rsidR="005A7A64" w:rsidRPr="004534A0" w:rsidRDefault="005A7A64" w:rsidP="005A7A64">
      <w:pPr>
        <w:spacing w:line="400" w:lineRule="exact"/>
        <w:ind w:left="140" w:hangingChars="50" w:hanging="140"/>
        <w:jc w:val="center"/>
        <w:rPr>
          <w:rFonts w:asciiTheme="minorEastAsia" w:eastAsiaTheme="minorEastAsia" w:hAnsiTheme="minorEastAsia"/>
          <w:bCs/>
          <w:sz w:val="28"/>
        </w:rPr>
      </w:pPr>
      <w:r w:rsidRPr="004534A0">
        <w:rPr>
          <w:rFonts w:asciiTheme="minorEastAsia" w:eastAsiaTheme="minorEastAsia" w:hAnsiTheme="minorEastAsia" w:hint="eastAsia"/>
          <w:bCs/>
          <w:sz w:val="28"/>
        </w:rPr>
        <w:lastRenderedPageBreak/>
        <w:t>格式</w:t>
      </w:r>
      <w:r w:rsidRPr="004534A0">
        <w:rPr>
          <w:rFonts w:asciiTheme="minorEastAsia" w:eastAsiaTheme="minorEastAsia" w:hAnsiTheme="minorEastAsia"/>
          <w:bCs/>
          <w:sz w:val="28"/>
        </w:rPr>
        <w:t xml:space="preserve">6 </w:t>
      </w:r>
      <w:r w:rsidRPr="004534A0">
        <w:rPr>
          <w:rFonts w:asciiTheme="minorEastAsia" w:eastAsiaTheme="minorEastAsia" w:hAnsiTheme="minorEastAsia" w:hint="eastAsia"/>
          <w:bCs/>
          <w:sz w:val="28"/>
        </w:rPr>
        <w:t>投标人的资格声明</w:t>
      </w:r>
    </w:p>
    <w:p w:rsidR="005A7A64" w:rsidRPr="004534A0" w:rsidRDefault="005A7A64" w:rsidP="005A7A64">
      <w:pPr>
        <w:spacing w:line="400" w:lineRule="exact"/>
        <w:ind w:left="140" w:hangingChars="50" w:hanging="140"/>
        <w:jc w:val="center"/>
        <w:rPr>
          <w:rFonts w:asciiTheme="minorEastAsia" w:eastAsiaTheme="minorEastAsia" w:hAnsiTheme="minorEastAsia"/>
          <w:bCs/>
          <w:sz w:val="28"/>
        </w:rPr>
      </w:pPr>
    </w:p>
    <w:p w:rsidR="005A7A64" w:rsidRPr="004534A0" w:rsidRDefault="005A7A64" w:rsidP="005A7A64">
      <w:pPr>
        <w:spacing w:line="400" w:lineRule="exact"/>
        <w:ind w:left="120" w:hangingChars="50" w:hanging="120"/>
        <w:rPr>
          <w:rFonts w:asciiTheme="minorEastAsia" w:eastAsiaTheme="minorEastAsia" w:hAnsiTheme="minorEastAsia"/>
          <w:sz w:val="24"/>
          <w:u w:val="single"/>
        </w:rPr>
      </w:pPr>
      <w:r w:rsidRPr="004534A0">
        <w:rPr>
          <w:rFonts w:asciiTheme="minorEastAsia" w:eastAsiaTheme="minorEastAsia" w:hAnsiTheme="minorEastAsia"/>
          <w:sz w:val="24"/>
        </w:rPr>
        <w:t>1</w:t>
      </w:r>
      <w:r w:rsidRPr="004534A0">
        <w:rPr>
          <w:rFonts w:asciiTheme="minorEastAsia" w:eastAsiaTheme="minorEastAsia" w:hAnsiTheme="minorEastAsia" w:hint="eastAsia"/>
          <w:sz w:val="24"/>
        </w:rPr>
        <w:t>．投标人概况：Ａ．投标人名称：Ｂ．注册地址：传真：电话：邮编：Ｃ．成立或注册日期：</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Ｄ．法人代表：（姓名、职务）</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sz w:val="24"/>
        </w:rPr>
        <w:t xml:space="preserve"> 2. </w:t>
      </w:r>
      <w:r w:rsidRPr="004534A0">
        <w:rPr>
          <w:rFonts w:asciiTheme="minorEastAsia" w:eastAsiaTheme="minorEastAsia" w:hAnsiTheme="minorEastAsia" w:hint="eastAsia"/>
          <w:sz w:val="24"/>
        </w:rPr>
        <w:t>财务状况报告：</w:t>
      </w:r>
    </w:p>
    <w:p w:rsidR="005A7A64" w:rsidRPr="004534A0" w:rsidRDefault="005A7A64" w:rsidP="005A7A64">
      <w:pPr>
        <w:spacing w:line="400" w:lineRule="exact"/>
        <w:ind w:firstLineChars="300" w:firstLine="720"/>
        <w:rPr>
          <w:rFonts w:asciiTheme="minorEastAsia" w:eastAsiaTheme="minorEastAsia" w:hAnsiTheme="minorEastAsia"/>
          <w:sz w:val="24"/>
          <w:u w:val="single"/>
        </w:rPr>
      </w:pPr>
      <w:r w:rsidRPr="004534A0">
        <w:rPr>
          <w:rFonts w:asciiTheme="minorEastAsia" w:eastAsiaTheme="minorEastAsia" w:hAnsiTheme="minorEastAsia" w:hint="eastAsia"/>
          <w:sz w:val="24"/>
        </w:rPr>
        <w:t>实收资本：</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其中国家资本：法人资本：</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个人资本：外商资本：</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Ｅ．最近资产负债表（到年月日为止）。</w:t>
      </w:r>
    </w:p>
    <w:p w:rsidR="005A7A64" w:rsidRPr="004534A0" w:rsidRDefault="005A7A64" w:rsidP="005A7A64">
      <w:pPr>
        <w:spacing w:line="400" w:lineRule="exact"/>
        <w:rPr>
          <w:rFonts w:asciiTheme="minorEastAsia" w:eastAsiaTheme="minorEastAsia" w:hAnsiTheme="minorEastAsia"/>
          <w:sz w:val="24"/>
          <w:u w:val="single"/>
        </w:rPr>
      </w:pPr>
      <w:r w:rsidRPr="004534A0">
        <w:rPr>
          <w:rFonts w:asciiTheme="minorEastAsia" w:eastAsiaTheme="minorEastAsia" w:hAnsiTheme="minorEastAsia"/>
          <w:sz w:val="24"/>
        </w:rPr>
        <w:t xml:space="preserve">        (1)</w:t>
      </w:r>
      <w:r w:rsidRPr="004534A0">
        <w:rPr>
          <w:rFonts w:asciiTheme="minorEastAsia" w:eastAsiaTheme="minorEastAsia" w:hAnsiTheme="minorEastAsia" w:hint="eastAsia"/>
          <w:sz w:val="24"/>
        </w:rPr>
        <w:t>固定资产合计</w:t>
      </w:r>
      <w:r w:rsidRPr="004534A0">
        <w:rPr>
          <w:rFonts w:asciiTheme="minorEastAsia" w:eastAsiaTheme="minorEastAsia" w:hAnsiTheme="minorEastAsia"/>
          <w:sz w:val="24"/>
        </w:rPr>
        <w:t>:</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sz w:val="24"/>
        </w:rPr>
        <w:t xml:space="preserve">        (2)</w:t>
      </w:r>
      <w:r w:rsidRPr="004534A0">
        <w:rPr>
          <w:rFonts w:asciiTheme="minorEastAsia" w:eastAsiaTheme="minorEastAsia" w:hAnsiTheme="minorEastAsia" w:hint="eastAsia"/>
          <w:sz w:val="24"/>
        </w:rPr>
        <w:t>流动资产合计</w:t>
      </w:r>
      <w:r w:rsidRPr="004534A0">
        <w:rPr>
          <w:rFonts w:asciiTheme="minorEastAsia" w:eastAsiaTheme="minorEastAsia" w:hAnsiTheme="minorEastAsia"/>
          <w:sz w:val="24"/>
        </w:rPr>
        <w:t>:</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sz w:val="24"/>
        </w:rPr>
        <w:t xml:space="preserve">        (3)</w:t>
      </w:r>
      <w:r w:rsidRPr="004534A0">
        <w:rPr>
          <w:rFonts w:asciiTheme="minorEastAsia" w:eastAsiaTheme="minorEastAsia" w:hAnsiTheme="minorEastAsia" w:hint="eastAsia"/>
          <w:sz w:val="24"/>
        </w:rPr>
        <w:t>长期负债合计</w:t>
      </w:r>
      <w:r w:rsidRPr="004534A0">
        <w:rPr>
          <w:rFonts w:asciiTheme="minorEastAsia" w:eastAsiaTheme="minorEastAsia" w:hAnsiTheme="minorEastAsia"/>
          <w:sz w:val="24"/>
        </w:rPr>
        <w:t>:</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sz w:val="24"/>
        </w:rPr>
        <w:t xml:space="preserve">        (4)</w:t>
      </w:r>
      <w:r w:rsidRPr="004534A0">
        <w:rPr>
          <w:rFonts w:asciiTheme="minorEastAsia" w:eastAsiaTheme="minorEastAsia" w:hAnsiTheme="minorEastAsia" w:hint="eastAsia"/>
          <w:sz w:val="24"/>
        </w:rPr>
        <w:t>流动负债合计</w:t>
      </w:r>
      <w:r w:rsidRPr="004534A0">
        <w:rPr>
          <w:rFonts w:asciiTheme="minorEastAsia" w:eastAsiaTheme="minorEastAsia" w:hAnsiTheme="minorEastAsia"/>
          <w:sz w:val="24"/>
        </w:rPr>
        <w:t>:</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Ｆ．最近损失表（到年月日为止）。</w:t>
      </w:r>
    </w:p>
    <w:p w:rsidR="005A7A64" w:rsidRPr="004534A0" w:rsidRDefault="005A7A64" w:rsidP="005A7A64">
      <w:pPr>
        <w:spacing w:line="400" w:lineRule="exact"/>
        <w:rPr>
          <w:rFonts w:asciiTheme="minorEastAsia" w:eastAsiaTheme="minorEastAsia" w:hAnsiTheme="minorEastAsia"/>
          <w:sz w:val="24"/>
          <w:u w:val="single"/>
        </w:rPr>
      </w:pPr>
      <w:r w:rsidRPr="004534A0">
        <w:rPr>
          <w:rFonts w:asciiTheme="minorEastAsia" w:eastAsiaTheme="minorEastAsia" w:hAnsiTheme="minorEastAsia"/>
          <w:sz w:val="24"/>
        </w:rPr>
        <w:t>(1)</w:t>
      </w:r>
      <w:r w:rsidRPr="004534A0">
        <w:rPr>
          <w:rFonts w:asciiTheme="minorEastAsia" w:eastAsiaTheme="minorEastAsia" w:hAnsiTheme="minorEastAsia" w:hint="eastAsia"/>
          <w:sz w:val="24"/>
        </w:rPr>
        <w:t>本年（期）利润总额累计：</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sz w:val="24"/>
        </w:rPr>
        <w:t>(2)</w:t>
      </w:r>
      <w:r w:rsidRPr="004534A0">
        <w:rPr>
          <w:rFonts w:asciiTheme="minorEastAsia" w:eastAsiaTheme="minorEastAsia" w:hAnsiTheme="minorEastAsia" w:hint="eastAsia"/>
          <w:sz w:val="24"/>
        </w:rPr>
        <w:t>本年（期）净利润累计：</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sz w:val="24"/>
        </w:rPr>
        <w:t>3</w:t>
      </w:r>
      <w:r w:rsidRPr="004534A0">
        <w:rPr>
          <w:rFonts w:asciiTheme="minorEastAsia" w:eastAsiaTheme="minorEastAsia" w:hAnsiTheme="minorEastAsia" w:hint="eastAsia"/>
          <w:sz w:val="24"/>
        </w:rPr>
        <w:t>．我方在此声明，我方具备并满足下列各项条款的规定。本声明如有虚假或不实之处，我方将失去合格投标人资格且我方的投标保证金将不予退还。</w:t>
      </w:r>
    </w:p>
    <w:p w:rsidR="005A7A64" w:rsidRPr="004534A0" w:rsidRDefault="005A7A64" w:rsidP="005A7A64">
      <w:pPr>
        <w:spacing w:line="400" w:lineRule="exact"/>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w:t>
      </w:r>
      <w:r w:rsidRPr="004534A0">
        <w:rPr>
          <w:rFonts w:asciiTheme="minorEastAsia" w:eastAsiaTheme="minorEastAsia" w:hAnsiTheme="minorEastAsia"/>
          <w:sz w:val="24"/>
        </w:rPr>
        <w:t>1</w:t>
      </w:r>
      <w:r w:rsidRPr="004534A0">
        <w:rPr>
          <w:rFonts w:asciiTheme="minorEastAsia" w:eastAsiaTheme="minorEastAsia" w:hAnsiTheme="minorEastAsia" w:hint="eastAsia"/>
          <w:sz w:val="24"/>
        </w:rPr>
        <w:t>）具有独立承担民事责任的能力；</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 xml:space="preserve">　　（</w:t>
      </w:r>
      <w:r w:rsidRPr="004534A0">
        <w:rPr>
          <w:rFonts w:asciiTheme="minorEastAsia" w:eastAsiaTheme="minorEastAsia" w:hAnsiTheme="minorEastAsia"/>
          <w:sz w:val="24"/>
        </w:rPr>
        <w:t>2</w:t>
      </w:r>
      <w:r w:rsidRPr="004534A0">
        <w:rPr>
          <w:rFonts w:asciiTheme="minorEastAsia" w:eastAsiaTheme="minorEastAsia" w:hAnsiTheme="minorEastAsia" w:hint="eastAsia"/>
          <w:sz w:val="24"/>
        </w:rPr>
        <w:t>）具有良好的商业信誉和健全的财务会计制度；</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 xml:space="preserve">　　（</w:t>
      </w:r>
      <w:r w:rsidRPr="004534A0">
        <w:rPr>
          <w:rFonts w:asciiTheme="minorEastAsia" w:eastAsiaTheme="minorEastAsia" w:hAnsiTheme="minorEastAsia"/>
          <w:sz w:val="24"/>
        </w:rPr>
        <w:t>3</w:t>
      </w:r>
      <w:r w:rsidRPr="004534A0">
        <w:rPr>
          <w:rFonts w:asciiTheme="minorEastAsia" w:eastAsiaTheme="minorEastAsia" w:hAnsiTheme="minorEastAsia" w:hint="eastAsia"/>
          <w:sz w:val="24"/>
        </w:rPr>
        <w:t>）具有履行合同所必需的设备和专业技术能力；</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 xml:space="preserve">　　（</w:t>
      </w:r>
      <w:r w:rsidRPr="004534A0">
        <w:rPr>
          <w:rFonts w:asciiTheme="minorEastAsia" w:eastAsiaTheme="minorEastAsia" w:hAnsiTheme="minorEastAsia"/>
          <w:sz w:val="24"/>
        </w:rPr>
        <w:t>4</w:t>
      </w:r>
      <w:r w:rsidRPr="004534A0">
        <w:rPr>
          <w:rFonts w:asciiTheme="minorEastAsia" w:eastAsiaTheme="minorEastAsia" w:hAnsiTheme="minorEastAsia" w:hint="eastAsia"/>
          <w:sz w:val="24"/>
        </w:rPr>
        <w:t>）有依法缴纳税收和社会保障资金的良好记录；</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lastRenderedPageBreak/>
        <w:t xml:space="preserve">　　（</w:t>
      </w:r>
      <w:r w:rsidRPr="004534A0">
        <w:rPr>
          <w:rFonts w:asciiTheme="minorEastAsia" w:eastAsiaTheme="minorEastAsia" w:hAnsiTheme="minorEastAsia"/>
          <w:sz w:val="24"/>
        </w:rPr>
        <w:t>5</w:t>
      </w:r>
      <w:r w:rsidRPr="004534A0">
        <w:rPr>
          <w:rFonts w:asciiTheme="minorEastAsia" w:eastAsiaTheme="minorEastAsia" w:hAnsiTheme="minorEastAsia" w:hint="eastAsia"/>
          <w:sz w:val="24"/>
        </w:rPr>
        <w:t>）近三年内，在经营活动中没有重大违法记录；</w:t>
      </w:r>
    </w:p>
    <w:p w:rsidR="005A7A64" w:rsidRPr="004534A0" w:rsidRDefault="005A7A64" w:rsidP="005A7A64">
      <w:pPr>
        <w:spacing w:line="380" w:lineRule="exact"/>
        <w:rPr>
          <w:rFonts w:asciiTheme="minorEastAsia" w:eastAsiaTheme="minorEastAsia" w:hAnsiTheme="minorEastAsia"/>
          <w:sz w:val="24"/>
        </w:rPr>
      </w:pPr>
      <w:r w:rsidRPr="004534A0">
        <w:rPr>
          <w:rFonts w:asciiTheme="minorEastAsia" w:eastAsiaTheme="minorEastAsia" w:hAnsiTheme="minorEastAsia"/>
          <w:sz w:val="24"/>
        </w:rPr>
        <w:t>4.</w:t>
      </w:r>
      <w:r w:rsidRPr="004534A0">
        <w:rPr>
          <w:rFonts w:asciiTheme="minorEastAsia" w:eastAsiaTheme="minorEastAsia" w:hAnsiTheme="minorEastAsia" w:hint="eastAsia"/>
          <w:sz w:val="24"/>
        </w:rPr>
        <w:t>投标人履行合同所必需的设备和专业技术能力的材料：</w:t>
      </w:r>
    </w:p>
    <w:p w:rsidR="005A7A64" w:rsidRPr="004534A0" w:rsidRDefault="005A7A64" w:rsidP="005A7A64">
      <w:pPr>
        <w:spacing w:line="380" w:lineRule="exact"/>
        <w:ind w:firstLineChars="150" w:firstLine="360"/>
        <w:rPr>
          <w:rFonts w:asciiTheme="minorEastAsia" w:eastAsiaTheme="minorEastAsia" w:hAnsiTheme="minorEastAsia"/>
          <w:sz w:val="24"/>
        </w:rPr>
      </w:pPr>
      <w:r w:rsidRPr="004534A0">
        <w:rPr>
          <w:rFonts w:asciiTheme="minorEastAsia" w:eastAsiaTheme="minorEastAsia" w:hAnsiTheme="minorEastAsia" w:hint="eastAsia"/>
          <w:sz w:val="24"/>
        </w:rPr>
        <w:t>由投标人根据项目需要填写：</w:t>
      </w:r>
    </w:p>
    <w:p w:rsidR="005A7A64" w:rsidRPr="004534A0" w:rsidRDefault="005A7A64" w:rsidP="005A7A64">
      <w:pPr>
        <w:spacing w:line="380" w:lineRule="exact"/>
        <w:rPr>
          <w:rFonts w:asciiTheme="minorEastAsia" w:eastAsiaTheme="minorEastAsia" w:hAnsiTheme="minorEastAsia"/>
          <w:sz w:val="24"/>
        </w:rPr>
      </w:pPr>
      <w:r w:rsidRPr="004534A0">
        <w:rPr>
          <w:rFonts w:asciiTheme="minorEastAsia" w:eastAsiaTheme="minorEastAsia" w:hAnsiTheme="minorEastAsia"/>
          <w:sz w:val="24"/>
        </w:rPr>
        <w:t xml:space="preserve">(1) </w:t>
      </w:r>
      <w:r w:rsidRPr="004534A0">
        <w:rPr>
          <w:rFonts w:asciiTheme="minorEastAsia" w:eastAsiaTheme="minorEastAsia" w:hAnsiTheme="minorEastAsia" w:hint="eastAsia"/>
          <w:sz w:val="24"/>
        </w:rPr>
        <w:t>关于投标人履行合同所必需的设备（如有）：</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1276"/>
        <w:gridCol w:w="2835"/>
        <w:gridCol w:w="1737"/>
      </w:tblGrid>
      <w:tr w:rsidR="005A7A64" w:rsidRPr="004534A0" w:rsidTr="003F669E">
        <w:tc>
          <w:tcPr>
            <w:tcW w:w="817" w:type="dxa"/>
          </w:tcPr>
          <w:p w:rsidR="005A7A64" w:rsidRPr="004534A0" w:rsidRDefault="005A7A64" w:rsidP="003F669E">
            <w:pPr>
              <w:spacing w:line="380" w:lineRule="exact"/>
              <w:rPr>
                <w:rFonts w:asciiTheme="minorEastAsia" w:eastAsiaTheme="minorEastAsia" w:hAnsiTheme="minorEastAsia"/>
                <w:sz w:val="24"/>
              </w:rPr>
            </w:pPr>
            <w:r w:rsidRPr="004534A0">
              <w:rPr>
                <w:rFonts w:asciiTheme="minorEastAsia" w:eastAsiaTheme="minorEastAsia" w:hAnsiTheme="minorEastAsia" w:hint="eastAsia"/>
                <w:sz w:val="24"/>
              </w:rPr>
              <w:t>序号</w:t>
            </w:r>
          </w:p>
        </w:tc>
        <w:tc>
          <w:tcPr>
            <w:tcW w:w="1843" w:type="dxa"/>
          </w:tcPr>
          <w:p w:rsidR="005A7A64" w:rsidRPr="004534A0" w:rsidRDefault="005A7A64" w:rsidP="003F669E">
            <w:pPr>
              <w:spacing w:line="380" w:lineRule="exact"/>
              <w:rPr>
                <w:rFonts w:asciiTheme="minorEastAsia" w:eastAsiaTheme="minorEastAsia" w:hAnsiTheme="minorEastAsia"/>
                <w:sz w:val="24"/>
              </w:rPr>
            </w:pPr>
            <w:r w:rsidRPr="004534A0">
              <w:rPr>
                <w:rFonts w:asciiTheme="minorEastAsia" w:eastAsiaTheme="minorEastAsia" w:hAnsiTheme="minorEastAsia" w:hint="eastAsia"/>
                <w:bCs/>
              </w:rPr>
              <w:t>设备名称</w:t>
            </w:r>
          </w:p>
        </w:tc>
        <w:tc>
          <w:tcPr>
            <w:tcW w:w="1276" w:type="dxa"/>
          </w:tcPr>
          <w:p w:rsidR="005A7A64" w:rsidRPr="004534A0" w:rsidRDefault="005A7A64" w:rsidP="003F669E">
            <w:pPr>
              <w:spacing w:line="380" w:lineRule="exact"/>
              <w:rPr>
                <w:rFonts w:asciiTheme="minorEastAsia" w:eastAsiaTheme="minorEastAsia" w:hAnsiTheme="minorEastAsia"/>
                <w:sz w:val="24"/>
              </w:rPr>
            </w:pPr>
            <w:r w:rsidRPr="004534A0">
              <w:rPr>
                <w:rFonts w:asciiTheme="minorEastAsia" w:eastAsiaTheme="minorEastAsia" w:hAnsiTheme="minorEastAsia" w:hint="eastAsia"/>
                <w:sz w:val="24"/>
              </w:rPr>
              <w:t>数量</w:t>
            </w:r>
          </w:p>
        </w:tc>
        <w:tc>
          <w:tcPr>
            <w:tcW w:w="2835" w:type="dxa"/>
          </w:tcPr>
          <w:p w:rsidR="005A7A64" w:rsidRPr="004534A0" w:rsidRDefault="005A7A64" w:rsidP="003F669E">
            <w:pPr>
              <w:spacing w:line="380" w:lineRule="exact"/>
              <w:ind w:firstLineChars="100" w:firstLine="240"/>
              <w:rPr>
                <w:rFonts w:asciiTheme="minorEastAsia" w:eastAsiaTheme="minorEastAsia" w:hAnsiTheme="minorEastAsia"/>
                <w:sz w:val="24"/>
              </w:rPr>
            </w:pPr>
            <w:r w:rsidRPr="004534A0">
              <w:rPr>
                <w:rFonts w:asciiTheme="minorEastAsia" w:eastAsiaTheme="minorEastAsia" w:hAnsiTheme="minorEastAsia" w:hint="eastAsia"/>
                <w:sz w:val="24"/>
              </w:rPr>
              <w:t>主要技术性能</w:t>
            </w:r>
          </w:p>
        </w:tc>
        <w:tc>
          <w:tcPr>
            <w:tcW w:w="1737" w:type="dxa"/>
          </w:tcPr>
          <w:p w:rsidR="005A7A64" w:rsidRPr="004534A0" w:rsidRDefault="005A7A64" w:rsidP="003F669E">
            <w:pPr>
              <w:spacing w:line="380" w:lineRule="exact"/>
              <w:rPr>
                <w:rFonts w:asciiTheme="minorEastAsia" w:eastAsiaTheme="minorEastAsia" w:hAnsiTheme="minorEastAsia"/>
                <w:sz w:val="24"/>
              </w:rPr>
            </w:pPr>
            <w:r w:rsidRPr="004534A0">
              <w:rPr>
                <w:rFonts w:asciiTheme="minorEastAsia" w:eastAsiaTheme="minorEastAsia" w:hAnsiTheme="minorEastAsia" w:hint="eastAsia"/>
                <w:sz w:val="24"/>
              </w:rPr>
              <w:t>备注</w:t>
            </w:r>
          </w:p>
        </w:tc>
      </w:tr>
      <w:tr w:rsidR="005A7A64" w:rsidRPr="004534A0" w:rsidTr="003F669E">
        <w:tc>
          <w:tcPr>
            <w:tcW w:w="817" w:type="dxa"/>
          </w:tcPr>
          <w:p w:rsidR="005A7A64" w:rsidRPr="004534A0" w:rsidRDefault="005A7A64" w:rsidP="003F669E">
            <w:pPr>
              <w:spacing w:line="380" w:lineRule="exact"/>
              <w:rPr>
                <w:rFonts w:asciiTheme="minorEastAsia" w:eastAsiaTheme="minorEastAsia" w:hAnsiTheme="minorEastAsia"/>
                <w:sz w:val="24"/>
              </w:rPr>
            </w:pPr>
          </w:p>
        </w:tc>
        <w:tc>
          <w:tcPr>
            <w:tcW w:w="1843" w:type="dxa"/>
          </w:tcPr>
          <w:p w:rsidR="005A7A64" w:rsidRPr="004534A0" w:rsidRDefault="005A7A64" w:rsidP="003F669E">
            <w:pPr>
              <w:spacing w:line="380" w:lineRule="exact"/>
              <w:rPr>
                <w:rFonts w:asciiTheme="minorEastAsia" w:eastAsiaTheme="minorEastAsia" w:hAnsiTheme="minorEastAsia"/>
                <w:sz w:val="24"/>
              </w:rPr>
            </w:pPr>
          </w:p>
        </w:tc>
        <w:tc>
          <w:tcPr>
            <w:tcW w:w="1276" w:type="dxa"/>
          </w:tcPr>
          <w:p w:rsidR="005A7A64" w:rsidRPr="004534A0" w:rsidRDefault="005A7A64" w:rsidP="003F669E">
            <w:pPr>
              <w:spacing w:line="380" w:lineRule="exact"/>
              <w:rPr>
                <w:rFonts w:asciiTheme="minorEastAsia" w:eastAsiaTheme="minorEastAsia" w:hAnsiTheme="minorEastAsia"/>
                <w:sz w:val="24"/>
              </w:rPr>
            </w:pPr>
          </w:p>
        </w:tc>
        <w:tc>
          <w:tcPr>
            <w:tcW w:w="2835" w:type="dxa"/>
          </w:tcPr>
          <w:p w:rsidR="005A7A64" w:rsidRPr="004534A0" w:rsidRDefault="005A7A64" w:rsidP="003F669E">
            <w:pPr>
              <w:spacing w:line="380" w:lineRule="exact"/>
              <w:rPr>
                <w:rFonts w:asciiTheme="minorEastAsia" w:eastAsiaTheme="minorEastAsia" w:hAnsiTheme="minorEastAsia"/>
                <w:sz w:val="24"/>
              </w:rPr>
            </w:pPr>
          </w:p>
        </w:tc>
        <w:tc>
          <w:tcPr>
            <w:tcW w:w="1737" w:type="dxa"/>
          </w:tcPr>
          <w:p w:rsidR="005A7A64" w:rsidRPr="004534A0" w:rsidRDefault="005A7A64" w:rsidP="003F669E">
            <w:pPr>
              <w:spacing w:line="380" w:lineRule="exact"/>
              <w:rPr>
                <w:rFonts w:asciiTheme="minorEastAsia" w:eastAsiaTheme="minorEastAsia" w:hAnsiTheme="minorEastAsia"/>
                <w:sz w:val="24"/>
              </w:rPr>
            </w:pPr>
          </w:p>
        </w:tc>
      </w:tr>
      <w:tr w:rsidR="005A7A64" w:rsidRPr="004534A0" w:rsidTr="003F669E">
        <w:tc>
          <w:tcPr>
            <w:tcW w:w="817" w:type="dxa"/>
          </w:tcPr>
          <w:p w:rsidR="005A7A64" w:rsidRPr="004534A0" w:rsidRDefault="005A7A64" w:rsidP="003F669E">
            <w:pPr>
              <w:spacing w:line="380" w:lineRule="exact"/>
              <w:rPr>
                <w:rFonts w:asciiTheme="minorEastAsia" w:eastAsiaTheme="minorEastAsia" w:hAnsiTheme="minorEastAsia"/>
                <w:sz w:val="24"/>
              </w:rPr>
            </w:pPr>
          </w:p>
        </w:tc>
        <w:tc>
          <w:tcPr>
            <w:tcW w:w="1843" w:type="dxa"/>
          </w:tcPr>
          <w:p w:rsidR="005A7A64" w:rsidRPr="004534A0" w:rsidRDefault="005A7A64" w:rsidP="003F669E">
            <w:pPr>
              <w:spacing w:line="380" w:lineRule="exact"/>
              <w:rPr>
                <w:rFonts w:asciiTheme="minorEastAsia" w:eastAsiaTheme="minorEastAsia" w:hAnsiTheme="minorEastAsia"/>
                <w:sz w:val="24"/>
              </w:rPr>
            </w:pPr>
          </w:p>
        </w:tc>
        <w:tc>
          <w:tcPr>
            <w:tcW w:w="1276" w:type="dxa"/>
          </w:tcPr>
          <w:p w:rsidR="005A7A64" w:rsidRPr="004534A0" w:rsidRDefault="005A7A64" w:rsidP="003F669E">
            <w:pPr>
              <w:spacing w:line="380" w:lineRule="exact"/>
              <w:rPr>
                <w:rFonts w:asciiTheme="minorEastAsia" w:eastAsiaTheme="minorEastAsia" w:hAnsiTheme="minorEastAsia"/>
                <w:sz w:val="24"/>
              </w:rPr>
            </w:pPr>
          </w:p>
        </w:tc>
        <w:tc>
          <w:tcPr>
            <w:tcW w:w="2835" w:type="dxa"/>
          </w:tcPr>
          <w:p w:rsidR="005A7A64" w:rsidRPr="004534A0" w:rsidRDefault="005A7A64" w:rsidP="003F669E">
            <w:pPr>
              <w:spacing w:line="380" w:lineRule="exact"/>
              <w:rPr>
                <w:rFonts w:asciiTheme="minorEastAsia" w:eastAsiaTheme="minorEastAsia" w:hAnsiTheme="minorEastAsia"/>
                <w:sz w:val="24"/>
              </w:rPr>
            </w:pPr>
          </w:p>
        </w:tc>
        <w:tc>
          <w:tcPr>
            <w:tcW w:w="1737" w:type="dxa"/>
          </w:tcPr>
          <w:p w:rsidR="005A7A64" w:rsidRPr="004534A0" w:rsidRDefault="005A7A64" w:rsidP="003F669E">
            <w:pPr>
              <w:spacing w:line="380" w:lineRule="exact"/>
              <w:rPr>
                <w:rFonts w:asciiTheme="minorEastAsia" w:eastAsiaTheme="minorEastAsia" w:hAnsiTheme="minorEastAsia"/>
                <w:sz w:val="24"/>
              </w:rPr>
            </w:pPr>
          </w:p>
        </w:tc>
      </w:tr>
      <w:tr w:rsidR="005A7A64" w:rsidRPr="004534A0" w:rsidTr="003F669E">
        <w:tc>
          <w:tcPr>
            <w:tcW w:w="817" w:type="dxa"/>
          </w:tcPr>
          <w:p w:rsidR="005A7A64" w:rsidRPr="004534A0" w:rsidRDefault="005A7A64" w:rsidP="003F669E">
            <w:pPr>
              <w:spacing w:line="380" w:lineRule="exact"/>
              <w:rPr>
                <w:rFonts w:asciiTheme="minorEastAsia" w:eastAsiaTheme="minorEastAsia" w:hAnsiTheme="minorEastAsia"/>
                <w:sz w:val="24"/>
              </w:rPr>
            </w:pPr>
          </w:p>
        </w:tc>
        <w:tc>
          <w:tcPr>
            <w:tcW w:w="1843" w:type="dxa"/>
          </w:tcPr>
          <w:p w:rsidR="005A7A64" w:rsidRPr="004534A0" w:rsidRDefault="005A7A64" w:rsidP="003F669E">
            <w:pPr>
              <w:spacing w:line="380" w:lineRule="exact"/>
              <w:rPr>
                <w:rFonts w:asciiTheme="minorEastAsia" w:eastAsiaTheme="minorEastAsia" w:hAnsiTheme="minorEastAsia"/>
                <w:sz w:val="24"/>
              </w:rPr>
            </w:pPr>
          </w:p>
        </w:tc>
        <w:tc>
          <w:tcPr>
            <w:tcW w:w="1276" w:type="dxa"/>
          </w:tcPr>
          <w:p w:rsidR="005A7A64" w:rsidRPr="004534A0" w:rsidRDefault="005A7A64" w:rsidP="003F669E">
            <w:pPr>
              <w:spacing w:line="380" w:lineRule="exact"/>
              <w:rPr>
                <w:rFonts w:asciiTheme="minorEastAsia" w:eastAsiaTheme="minorEastAsia" w:hAnsiTheme="minorEastAsia"/>
                <w:sz w:val="24"/>
              </w:rPr>
            </w:pPr>
          </w:p>
        </w:tc>
        <w:tc>
          <w:tcPr>
            <w:tcW w:w="2835" w:type="dxa"/>
          </w:tcPr>
          <w:p w:rsidR="005A7A64" w:rsidRPr="004534A0" w:rsidRDefault="005A7A64" w:rsidP="003F669E">
            <w:pPr>
              <w:spacing w:line="380" w:lineRule="exact"/>
              <w:rPr>
                <w:rFonts w:asciiTheme="minorEastAsia" w:eastAsiaTheme="minorEastAsia" w:hAnsiTheme="minorEastAsia"/>
                <w:sz w:val="24"/>
              </w:rPr>
            </w:pPr>
          </w:p>
        </w:tc>
        <w:tc>
          <w:tcPr>
            <w:tcW w:w="1737" w:type="dxa"/>
          </w:tcPr>
          <w:p w:rsidR="005A7A64" w:rsidRPr="004534A0" w:rsidRDefault="005A7A64" w:rsidP="003F669E">
            <w:pPr>
              <w:spacing w:line="380" w:lineRule="exact"/>
              <w:rPr>
                <w:rFonts w:asciiTheme="minorEastAsia" w:eastAsiaTheme="minorEastAsia" w:hAnsiTheme="minorEastAsia"/>
                <w:sz w:val="24"/>
              </w:rPr>
            </w:pPr>
          </w:p>
        </w:tc>
      </w:tr>
    </w:tbl>
    <w:p w:rsidR="005A7A64" w:rsidRPr="004534A0" w:rsidRDefault="005A7A64" w:rsidP="005A7A64">
      <w:pPr>
        <w:spacing w:line="380" w:lineRule="exact"/>
        <w:rPr>
          <w:rFonts w:asciiTheme="minorEastAsia" w:eastAsiaTheme="minorEastAsia" w:hAnsiTheme="minorEastAsia"/>
          <w:sz w:val="24"/>
        </w:rPr>
      </w:pPr>
      <w:r w:rsidRPr="004534A0">
        <w:rPr>
          <w:rFonts w:asciiTheme="minorEastAsia" w:eastAsiaTheme="minorEastAsia" w:hAnsiTheme="minorEastAsia" w:hint="eastAsia"/>
          <w:sz w:val="24"/>
        </w:rPr>
        <w:t>（</w:t>
      </w:r>
      <w:r w:rsidRPr="004534A0">
        <w:rPr>
          <w:rFonts w:asciiTheme="minorEastAsia" w:eastAsiaTheme="minorEastAsia" w:hAnsiTheme="minorEastAsia"/>
          <w:sz w:val="24"/>
        </w:rPr>
        <w:t>2</w:t>
      </w:r>
      <w:r w:rsidRPr="004534A0">
        <w:rPr>
          <w:rFonts w:asciiTheme="minorEastAsia" w:eastAsiaTheme="minorEastAsia" w:hAnsiTheme="minorEastAsia" w:hint="eastAsia"/>
          <w:sz w:val="24"/>
        </w:rPr>
        <w:t>）关于投标人企业人员构成情况：</w:t>
      </w:r>
    </w:p>
    <w:p w:rsidR="005A7A64" w:rsidRPr="004534A0" w:rsidRDefault="005A7A64" w:rsidP="005A7A64">
      <w:pPr>
        <w:spacing w:line="380" w:lineRule="exact"/>
        <w:rPr>
          <w:rFonts w:asciiTheme="minorEastAsia" w:eastAsiaTheme="minorEastAsia" w:hAnsiTheme="minorEastAsia"/>
          <w:sz w:val="24"/>
        </w:rPr>
      </w:pPr>
      <w:r w:rsidRPr="004534A0">
        <w:rPr>
          <w:rFonts w:asciiTheme="minorEastAsia" w:eastAsiaTheme="minorEastAsia" w:hAnsiTheme="minorEastAsia" w:hint="eastAsia"/>
          <w:sz w:val="24"/>
        </w:rPr>
        <w:t>企业人员总数：人；</w:t>
      </w:r>
    </w:p>
    <w:p w:rsidR="005A7A64" w:rsidRPr="004534A0" w:rsidRDefault="005A7A64" w:rsidP="005A7A64">
      <w:pPr>
        <w:spacing w:line="380" w:lineRule="exact"/>
        <w:rPr>
          <w:rFonts w:asciiTheme="minorEastAsia" w:eastAsiaTheme="minorEastAsia" w:hAnsiTheme="minorEastAsia"/>
          <w:sz w:val="24"/>
        </w:rPr>
      </w:pPr>
      <w:r w:rsidRPr="004534A0">
        <w:rPr>
          <w:rFonts w:asciiTheme="minorEastAsia" w:eastAsiaTheme="minorEastAsia" w:hAnsiTheme="minorEastAsia" w:hint="eastAsia"/>
          <w:sz w:val="24"/>
        </w:rPr>
        <w:t>其中：高级职称：人；中级职称：人；技术人员：人。</w:t>
      </w:r>
    </w:p>
    <w:p w:rsidR="005A7A64" w:rsidRPr="004534A0" w:rsidRDefault="005A7A64" w:rsidP="005A7A64">
      <w:pPr>
        <w:spacing w:line="380" w:lineRule="exact"/>
        <w:rPr>
          <w:rFonts w:asciiTheme="minorEastAsia" w:eastAsiaTheme="minorEastAsia" w:hAnsiTheme="minorEastAsia"/>
          <w:sz w:val="24"/>
        </w:rPr>
      </w:pPr>
    </w:p>
    <w:p w:rsidR="005A7A64" w:rsidRPr="004534A0" w:rsidRDefault="005A7A64" w:rsidP="005A7A64">
      <w:pPr>
        <w:spacing w:line="380" w:lineRule="exact"/>
        <w:rPr>
          <w:rFonts w:asciiTheme="minorEastAsia" w:eastAsiaTheme="minorEastAsia" w:hAnsiTheme="minorEastAsia"/>
          <w:sz w:val="24"/>
        </w:rPr>
      </w:pPr>
      <w:r w:rsidRPr="004534A0">
        <w:rPr>
          <w:rFonts w:asciiTheme="minorEastAsia" w:eastAsiaTheme="minorEastAsia" w:hAnsiTheme="minorEastAsia" w:hint="eastAsia"/>
          <w:sz w:val="24"/>
        </w:rPr>
        <w:t>职称、技术人员名单：</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1791"/>
        <w:gridCol w:w="2350"/>
        <w:gridCol w:w="2684"/>
        <w:gridCol w:w="1677"/>
      </w:tblGrid>
      <w:tr w:rsidR="005A7A64" w:rsidRPr="004534A0" w:rsidTr="003F669E">
        <w:trPr>
          <w:cantSplit/>
        </w:trPr>
        <w:tc>
          <w:tcPr>
            <w:tcW w:w="786" w:type="dxa"/>
          </w:tcPr>
          <w:p w:rsidR="005A7A64" w:rsidRPr="004534A0" w:rsidRDefault="005A7A64" w:rsidP="003F669E">
            <w:pPr>
              <w:spacing w:line="380" w:lineRule="exact"/>
              <w:rPr>
                <w:rFonts w:asciiTheme="minorEastAsia" w:eastAsiaTheme="minorEastAsia" w:hAnsiTheme="minorEastAsia"/>
                <w:sz w:val="24"/>
              </w:rPr>
            </w:pPr>
            <w:r w:rsidRPr="004534A0">
              <w:rPr>
                <w:rFonts w:asciiTheme="minorEastAsia" w:eastAsiaTheme="minorEastAsia" w:hAnsiTheme="minorEastAsia" w:hint="eastAsia"/>
                <w:sz w:val="24"/>
              </w:rPr>
              <w:t>序号</w:t>
            </w:r>
          </w:p>
        </w:tc>
        <w:tc>
          <w:tcPr>
            <w:tcW w:w="1791" w:type="dxa"/>
          </w:tcPr>
          <w:p w:rsidR="005A7A64" w:rsidRPr="004534A0" w:rsidRDefault="005A7A64" w:rsidP="003F669E">
            <w:pPr>
              <w:spacing w:line="380" w:lineRule="exact"/>
              <w:rPr>
                <w:rFonts w:asciiTheme="minorEastAsia" w:eastAsiaTheme="minorEastAsia" w:hAnsiTheme="minorEastAsia"/>
                <w:sz w:val="24"/>
              </w:rPr>
            </w:pPr>
            <w:r w:rsidRPr="004534A0">
              <w:rPr>
                <w:rFonts w:asciiTheme="minorEastAsia" w:eastAsiaTheme="minorEastAsia" w:hAnsiTheme="minorEastAsia" w:hint="eastAsia"/>
                <w:sz w:val="24"/>
              </w:rPr>
              <w:t>姓名</w:t>
            </w:r>
          </w:p>
        </w:tc>
        <w:tc>
          <w:tcPr>
            <w:tcW w:w="2350" w:type="dxa"/>
          </w:tcPr>
          <w:p w:rsidR="005A7A64" w:rsidRPr="004534A0" w:rsidRDefault="005A7A64" w:rsidP="003F669E">
            <w:pPr>
              <w:spacing w:line="380" w:lineRule="exact"/>
              <w:rPr>
                <w:rFonts w:asciiTheme="minorEastAsia" w:eastAsiaTheme="minorEastAsia" w:hAnsiTheme="minorEastAsia"/>
                <w:sz w:val="24"/>
              </w:rPr>
            </w:pPr>
            <w:r w:rsidRPr="004534A0">
              <w:rPr>
                <w:rFonts w:asciiTheme="minorEastAsia" w:eastAsiaTheme="minorEastAsia" w:hAnsiTheme="minorEastAsia" w:hint="eastAsia"/>
                <w:sz w:val="24"/>
              </w:rPr>
              <w:t>职称或技术资格</w:t>
            </w:r>
          </w:p>
        </w:tc>
        <w:tc>
          <w:tcPr>
            <w:tcW w:w="2684" w:type="dxa"/>
          </w:tcPr>
          <w:p w:rsidR="005A7A64" w:rsidRPr="004534A0" w:rsidRDefault="005A7A64" w:rsidP="003F669E">
            <w:pPr>
              <w:spacing w:line="380" w:lineRule="exact"/>
              <w:rPr>
                <w:rFonts w:asciiTheme="minorEastAsia" w:eastAsiaTheme="minorEastAsia" w:hAnsiTheme="minorEastAsia"/>
                <w:sz w:val="24"/>
              </w:rPr>
            </w:pPr>
            <w:r w:rsidRPr="004534A0">
              <w:rPr>
                <w:rFonts w:asciiTheme="minorEastAsia" w:eastAsiaTheme="minorEastAsia" w:hAnsiTheme="minorEastAsia" w:hint="eastAsia"/>
                <w:sz w:val="24"/>
              </w:rPr>
              <w:t>工作专业</w:t>
            </w:r>
          </w:p>
        </w:tc>
        <w:tc>
          <w:tcPr>
            <w:tcW w:w="1677" w:type="dxa"/>
          </w:tcPr>
          <w:p w:rsidR="005A7A64" w:rsidRPr="004534A0" w:rsidRDefault="005A7A64" w:rsidP="003F669E">
            <w:pPr>
              <w:spacing w:line="380" w:lineRule="exact"/>
              <w:rPr>
                <w:rFonts w:asciiTheme="minorEastAsia" w:eastAsiaTheme="minorEastAsia" w:hAnsiTheme="minorEastAsia"/>
                <w:sz w:val="24"/>
              </w:rPr>
            </w:pPr>
          </w:p>
        </w:tc>
      </w:tr>
      <w:tr w:rsidR="005A7A64" w:rsidRPr="004534A0" w:rsidTr="003F669E">
        <w:trPr>
          <w:cantSplit/>
        </w:trPr>
        <w:tc>
          <w:tcPr>
            <w:tcW w:w="786" w:type="dxa"/>
          </w:tcPr>
          <w:p w:rsidR="005A7A64" w:rsidRPr="004534A0" w:rsidRDefault="005A7A64" w:rsidP="003F669E">
            <w:pPr>
              <w:spacing w:line="380" w:lineRule="exact"/>
              <w:rPr>
                <w:rFonts w:asciiTheme="minorEastAsia" w:eastAsiaTheme="minorEastAsia" w:hAnsiTheme="minorEastAsia"/>
                <w:sz w:val="24"/>
              </w:rPr>
            </w:pPr>
          </w:p>
        </w:tc>
        <w:tc>
          <w:tcPr>
            <w:tcW w:w="1791" w:type="dxa"/>
          </w:tcPr>
          <w:p w:rsidR="005A7A64" w:rsidRPr="004534A0" w:rsidRDefault="005A7A64" w:rsidP="003F669E">
            <w:pPr>
              <w:spacing w:line="380" w:lineRule="exact"/>
              <w:rPr>
                <w:rFonts w:asciiTheme="minorEastAsia" w:eastAsiaTheme="minorEastAsia" w:hAnsiTheme="minorEastAsia"/>
                <w:sz w:val="24"/>
              </w:rPr>
            </w:pPr>
          </w:p>
        </w:tc>
        <w:tc>
          <w:tcPr>
            <w:tcW w:w="2350" w:type="dxa"/>
          </w:tcPr>
          <w:p w:rsidR="005A7A64" w:rsidRPr="004534A0" w:rsidRDefault="005A7A64" w:rsidP="003F669E">
            <w:pPr>
              <w:spacing w:line="380" w:lineRule="exact"/>
              <w:rPr>
                <w:rFonts w:asciiTheme="minorEastAsia" w:eastAsiaTheme="minorEastAsia" w:hAnsiTheme="minorEastAsia"/>
                <w:sz w:val="24"/>
              </w:rPr>
            </w:pPr>
          </w:p>
        </w:tc>
        <w:tc>
          <w:tcPr>
            <w:tcW w:w="2684" w:type="dxa"/>
          </w:tcPr>
          <w:p w:rsidR="005A7A64" w:rsidRPr="004534A0" w:rsidRDefault="005A7A64" w:rsidP="003F669E">
            <w:pPr>
              <w:spacing w:line="380" w:lineRule="exact"/>
              <w:rPr>
                <w:rFonts w:asciiTheme="minorEastAsia" w:eastAsiaTheme="minorEastAsia" w:hAnsiTheme="minorEastAsia"/>
                <w:sz w:val="24"/>
              </w:rPr>
            </w:pPr>
          </w:p>
        </w:tc>
        <w:tc>
          <w:tcPr>
            <w:tcW w:w="1677" w:type="dxa"/>
          </w:tcPr>
          <w:p w:rsidR="005A7A64" w:rsidRPr="004534A0" w:rsidRDefault="005A7A64" w:rsidP="003F669E">
            <w:pPr>
              <w:spacing w:line="380" w:lineRule="exact"/>
              <w:rPr>
                <w:rFonts w:asciiTheme="minorEastAsia" w:eastAsiaTheme="minorEastAsia" w:hAnsiTheme="minorEastAsia"/>
                <w:sz w:val="24"/>
              </w:rPr>
            </w:pPr>
          </w:p>
        </w:tc>
      </w:tr>
      <w:tr w:rsidR="005A7A64" w:rsidRPr="004534A0" w:rsidTr="003F669E">
        <w:trPr>
          <w:cantSplit/>
        </w:trPr>
        <w:tc>
          <w:tcPr>
            <w:tcW w:w="786" w:type="dxa"/>
          </w:tcPr>
          <w:p w:rsidR="005A7A64" w:rsidRPr="004534A0" w:rsidRDefault="005A7A64" w:rsidP="003F669E">
            <w:pPr>
              <w:spacing w:line="380" w:lineRule="exact"/>
              <w:rPr>
                <w:rFonts w:asciiTheme="minorEastAsia" w:eastAsiaTheme="minorEastAsia" w:hAnsiTheme="minorEastAsia"/>
                <w:sz w:val="24"/>
              </w:rPr>
            </w:pPr>
          </w:p>
        </w:tc>
        <w:tc>
          <w:tcPr>
            <w:tcW w:w="1791" w:type="dxa"/>
          </w:tcPr>
          <w:p w:rsidR="005A7A64" w:rsidRPr="004534A0" w:rsidRDefault="005A7A64" w:rsidP="003F669E">
            <w:pPr>
              <w:spacing w:line="380" w:lineRule="exact"/>
              <w:rPr>
                <w:rFonts w:asciiTheme="minorEastAsia" w:eastAsiaTheme="minorEastAsia" w:hAnsiTheme="minorEastAsia"/>
                <w:sz w:val="24"/>
              </w:rPr>
            </w:pPr>
          </w:p>
        </w:tc>
        <w:tc>
          <w:tcPr>
            <w:tcW w:w="2350" w:type="dxa"/>
          </w:tcPr>
          <w:p w:rsidR="005A7A64" w:rsidRPr="004534A0" w:rsidRDefault="005A7A64" w:rsidP="003F669E">
            <w:pPr>
              <w:spacing w:line="380" w:lineRule="exact"/>
              <w:rPr>
                <w:rFonts w:asciiTheme="minorEastAsia" w:eastAsiaTheme="minorEastAsia" w:hAnsiTheme="minorEastAsia"/>
                <w:sz w:val="24"/>
              </w:rPr>
            </w:pPr>
          </w:p>
        </w:tc>
        <w:tc>
          <w:tcPr>
            <w:tcW w:w="2684" w:type="dxa"/>
          </w:tcPr>
          <w:p w:rsidR="005A7A64" w:rsidRPr="004534A0" w:rsidRDefault="005A7A64" w:rsidP="003F669E">
            <w:pPr>
              <w:spacing w:line="380" w:lineRule="exact"/>
              <w:rPr>
                <w:rFonts w:asciiTheme="minorEastAsia" w:eastAsiaTheme="minorEastAsia" w:hAnsiTheme="minorEastAsia"/>
                <w:sz w:val="24"/>
              </w:rPr>
            </w:pPr>
          </w:p>
        </w:tc>
        <w:tc>
          <w:tcPr>
            <w:tcW w:w="1677" w:type="dxa"/>
          </w:tcPr>
          <w:p w:rsidR="005A7A64" w:rsidRPr="004534A0" w:rsidRDefault="005A7A64" w:rsidP="003F669E">
            <w:pPr>
              <w:spacing w:line="380" w:lineRule="exact"/>
              <w:rPr>
                <w:rFonts w:asciiTheme="minorEastAsia" w:eastAsiaTheme="minorEastAsia" w:hAnsiTheme="minorEastAsia"/>
                <w:sz w:val="24"/>
              </w:rPr>
            </w:pPr>
          </w:p>
        </w:tc>
      </w:tr>
      <w:tr w:rsidR="005A7A64" w:rsidRPr="004534A0" w:rsidTr="003F669E">
        <w:trPr>
          <w:cantSplit/>
        </w:trPr>
        <w:tc>
          <w:tcPr>
            <w:tcW w:w="786" w:type="dxa"/>
          </w:tcPr>
          <w:p w:rsidR="005A7A64" w:rsidRPr="004534A0" w:rsidRDefault="005A7A64" w:rsidP="003F669E">
            <w:pPr>
              <w:spacing w:line="380" w:lineRule="exact"/>
              <w:rPr>
                <w:rFonts w:asciiTheme="minorEastAsia" w:eastAsiaTheme="minorEastAsia" w:hAnsiTheme="minorEastAsia"/>
                <w:sz w:val="24"/>
              </w:rPr>
            </w:pPr>
          </w:p>
        </w:tc>
        <w:tc>
          <w:tcPr>
            <w:tcW w:w="1791" w:type="dxa"/>
          </w:tcPr>
          <w:p w:rsidR="005A7A64" w:rsidRPr="004534A0" w:rsidRDefault="005A7A64" w:rsidP="003F669E">
            <w:pPr>
              <w:spacing w:line="380" w:lineRule="exact"/>
              <w:rPr>
                <w:rFonts w:asciiTheme="minorEastAsia" w:eastAsiaTheme="minorEastAsia" w:hAnsiTheme="minorEastAsia"/>
                <w:sz w:val="24"/>
              </w:rPr>
            </w:pPr>
          </w:p>
        </w:tc>
        <w:tc>
          <w:tcPr>
            <w:tcW w:w="2350" w:type="dxa"/>
          </w:tcPr>
          <w:p w:rsidR="005A7A64" w:rsidRPr="004534A0" w:rsidRDefault="005A7A64" w:rsidP="003F669E">
            <w:pPr>
              <w:spacing w:line="380" w:lineRule="exact"/>
              <w:rPr>
                <w:rFonts w:asciiTheme="minorEastAsia" w:eastAsiaTheme="minorEastAsia" w:hAnsiTheme="minorEastAsia"/>
                <w:sz w:val="24"/>
              </w:rPr>
            </w:pPr>
          </w:p>
        </w:tc>
        <w:tc>
          <w:tcPr>
            <w:tcW w:w="2684" w:type="dxa"/>
          </w:tcPr>
          <w:p w:rsidR="005A7A64" w:rsidRPr="004534A0" w:rsidRDefault="005A7A64" w:rsidP="003F669E">
            <w:pPr>
              <w:spacing w:line="380" w:lineRule="exact"/>
              <w:rPr>
                <w:rFonts w:asciiTheme="minorEastAsia" w:eastAsiaTheme="minorEastAsia" w:hAnsiTheme="minorEastAsia"/>
                <w:sz w:val="24"/>
              </w:rPr>
            </w:pPr>
          </w:p>
        </w:tc>
        <w:tc>
          <w:tcPr>
            <w:tcW w:w="1677" w:type="dxa"/>
          </w:tcPr>
          <w:p w:rsidR="005A7A64" w:rsidRPr="004534A0" w:rsidRDefault="005A7A64" w:rsidP="003F669E">
            <w:pPr>
              <w:spacing w:line="380" w:lineRule="exact"/>
              <w:rPr>
                <w:rFonts w:asciiTheme="minorEastAsia" w:eastAsiaTheme="minorEastAsia" w:hAnsiTheme="minorEastAsia"/>
                <w:sz w:val="24"/>
              </w:rPr>
            </w:pPr>
          </w:p>
        </w:tc>
      </w:tr>
    </w:tbl>
    <w:p w:rsidR="005A7A64" w:rsidRPr="004534A0" w:rsidRDefault="005A7A64" w:rsidP="005A7A64">
      <w:pPr>
        <w:spacing w:line="380" w:lineRule="exact"/>
        <w:rPr>
          <w:rFonts w:asciiTheme="minorEastAsia" w:eastAsiaTheme="minorEastAsia" w:hAnsiTheme="minorEastAsia"/>
          <w:sz w:val="24"/>
        </w:rPr>
      </w:pPr>
    </w:p>
    <w:p w:rsidR="005A7A64" w:rsidRPr="004534A0" w:rsidRDefault="005A7A64" w:rsidP="005A7A64">
      <w:pPr>
        <w:spacing w:line="380" w:lineRule="exact"/>
        <w:rPr>
          <w:rFonts w:asciiTheme="minorEastAsia" w:eastAsiaTheme="minorEastAsia" w:hAnsiTheme="minorEastAsia"/>
          <w:sz w:val="24"/>
        </w:rPr>
      </w:pPr>
      <w:r w:rsidRPr="004534A0">
        <w:rPr>
          <w:rFonts w:asciiTheme="minorEastAsia" w:eastAsiaTheme="minorEastAsia" w:hAnsiTheme="minorEastAsia"/>
          <w:sz w:val="24"/>
        </w:rPr>
        <w:t xml:space="preserve">5. </w:t>
      </w:r>
      <w:r w:rsidRPr="004534A0">
        <w:rPr>
          <w:rFonts w:asciiTheme="minorEastAsia" w:eastAsiaTheme="minorEastAsia" w:hAnsiTheme="minorEastAsia" w:hint="eastAsia"/>
          <w:sz w:val="24"/>
        </w:rPr>
        <w:t>法人营业执照、税务登记证等附件</w:t>
      </w:r>
    </w:p>
    <w:p w:rsidR="005A7A64" w:rsidRPr="004534A0" w:rsidRDefault="005A7A64" w:rsidP="005A7A64">
      <w:pPr>
        <w:spacing w:line="400" w:lineRule="exact"/>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就我方全部所知，兹证明上述声明是真实、正确的，</w:t>
      </w:r>
      <w:r w:rsidRPr="004534A0">
        <w:rPr>
          <w:rFonts w:asciiTheme="minorEastAsia" w:eastAsiaTheme="minorEastAsia" w:hAnsiTheme="minorEastAsia"/>
          <w:sz w:val="24"/>
        </w:rPr>
        <w:t></w:t>
      </w:r>
      <w:r w:rsidRPr="004534A0">
        <w:rPr>
          <w:rFonts w:asciiTheme="minorEastAsia" w:eastAsiaTheme="minorEastAsia" w:hAnsiTheme="minorEastAsia" w:hint="eastAsia"/>
          <w:sz w:val="24"/>
        </w:rPr>
        <w:t>并已提供了全部现有资料和数据，我方同意根据贵方要求出示文件予以证实。</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投标人（全称并加盖公章）：</w:t>
      </w:r>
    </w:p>
    <w:p w:rsidR="005A7A64" w:rsidRPr="004534A0" w:rsidRDefault="005A7A64" w:rsidP="005A7A64">
      <w:pPr>
        <w:spacing w:line="400" w:lineRule="exact"/>
        <w:rPr>
          <w:rFonts w:asciiTheme="minorEastAsia" w:eastAsiaTheme="minorEastAsia" w:hAnsiTheme="minorEastAsia"/>
          <w:sz w:val="24"/>
          <w:u w:val="single"/>
        </w:rPr>
      </w:pPr>
      <w:r w:rsidRPr="004534A0">
        <w:rPr>
          <w:rFonts w:asciiTheme="minorEastAsia" w:eastAsiaTheme="minorEastAsia" w:hAnsiTheme="minorEastAsia" w:hint="eastAsia"/>
          <w:sz w:val="24"/>
        </w:rPr>
        <w:t>投标人代表签字：</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lastRenderedPageBreak/>
        <w:t>日期：年月日</w:t>
      </w:r>
    </w:p>
    <w:p w:rsidR="005A7A64" w:rsidRPr="004534A0" w:rsidRDefault="005A7A64" w:rsidP="005A7A64">
      <w:pPr>
        <w:spacing w:line="400" w:lineRule="exact"/>
        <w:ind w:firstLineChars="200" w:firstLine="480"/>
        <w:rPr>
          <w:rFonts w:asciiTheme="minorEastAsia" w:eastAsiaTheme="minorEastAsia" w:hAnsiTheme="minorEastAsia"/>
          <w:sz w:val="24"/>
          <w:u w:val="single"/>
        </w:rPr>
      </w:pPr>
      <w:r w:rsidRPr="004534A0">
        <w:rPr>
          <w:rFonts w:asciiTheme="minorEastAsia" w:eastAsiaTheme="minorEastAsia" w:hAnsiTheme="minorEastAsia" w:hint="eastAsia"/>
          <w:sz w:val="24"/>
        </w:rPr>
        <w:t>电传：</w:t>
      </w:r>
    </w:p>
    <w:p w:rsidR="005A7A64" w:rsidRPr="004534A0" w:rsidRDefault="005A7A64" w:rsidP="005A7A64">
      <w:pPr>
        <w:spacing w:line="400" w:lineRule="exact"/>
        <w:ind w:firstLineChars="200" w:firstLine="480"/>
        <w:rPr>
          <w:rFonts w:asciiTheme="minorEastAsia" w:eastAsiaTheme="minorEastAsia" w:hAnsiTheme="minorEastAsia"/>
          <w:sz w:val="24"/>
          <w:u w:val="single"/>
        </w:rPr>
      </w:pPr>
      <w:r w:rsidRPr="004534A0">
        <w:rPr>
          <w:rFonts w:asciiTheme="minorEastAsia" w:eastAsiaTheme="minorEastAsia" w:hAnsiTheme="minorEastAsia" w:hint="eastAsia"/>
          <w:sz w:val="24"/>
        </w:rPr>
        <w:t>传真：电话：</w:t>
      </w:r>
    </w:p>
    <w:p w:rsidR="005A7A64" w:rsidRPr="004534A0" w:rsidRDefault="005A7A64" w:rsidP="005A7A64">
      <w:pPr>
        <w:pStyle w:val="30"/>
        <w:spacing w:line="400" w:lineRule="exact"/>
        <w:rPr>
          <w:rFonts w:asciiTheme="minorEastAsia" w:eastAsiaTheme="minorEastAsia" w:hAnsiTheme="minorEastAsia"/>
          <w:sz w:val="32"/>
          <w:szCs w:val="32"/>
        </w:rPr>
      </w:pPr>
      <w:bookmarkStart w:id="3" w:name="_Toc178658455"/>
      <w:bookmarkStart w:id="4" w:name="_Toc194380556"/>
      <w:bookmarkStart w:id="5" w:name="_Toc177786687"/>
      <w:bookmarkStart w:id="6" w:name="_Toc323741897"/>
    </w:p>
    <w:p w:rsidR="005A7A64" w:rsidRPr="004534A0" w:rsidRDefault="005A7A64" w:rsidP="005A7A64">
      <w:pPr>
        <w:pStyle w:val="30"/>
        <w:spacing w:line="400" w:lineRule="exact"/>
        <w:rPr>
          <w:rFonts w:asciiTheme="minorEastAsia" w:eastAsiaTheme="minorEastAsia" w:hAnsiTheme="minorEastAsia"/>
          <w:sz w:val="32"/>
          <w:szCs w:val="32"/>
        </w:rPr>
      </w:pPr>
    </w:p>
    <w:p w:rsidR="005A7A64" w:rsidRPr="004534A0" w:rsidRDefault="005A7A64" w:rsidP="005A7A64">
      <w:pPr>
        <w:spacing w:line="400" w:lineRule="exact"/>
        <w:ind w:left="140" w:hangingChars="50" w:hanging="140"/>
        <w:jc w:val="center"/>
        <w:rPr>
          <w:rFonts w:asciiTheme="minorEastAsia" w:eastAsiaTheme="minorEastAsia" w:hAnsiTheme="minorEastAsia"/>
          <w:bCs/>
          <w:sz w:val="28"/>
        </w:rPr>
      </w:pPr>
      <w:bookmarkStart w:id="7" w:name="_Toc433037130"/>
      <w:bookmarkStart w:id="8" w:name="_Toc415124368"/>
      <w:bookmarkStart w:id="9" w:name="_Toc415124200"/>
      <w:bookmarkStart w:id="10" w:name="_Toc418491552"/>
      <w:r w:rsidRPr="004534A0">
        <w:rPr>
          <w:rFonts w:asciiTheme="minorEastAsia" w:eastAsiaTheme="minorEastAsia" w:hAnsiTheme="minorEastAsia" w:hint="eastAsia"/>
          <w:bCs/>
          <w:sz w:val="28"/>
        </w:rPr>
        <w:t>资格证明文件附件</w:t>
      </w:r>
      <w:bookmarkEnd w:id="7"/>
      <w:bookmarkEnd w:id="8"/>
      <w:bookmarkEnd w:id="9"/>
      <w:bookmarkEnd w:id="10"/>
    </w:p>
    <w:p w:rsidR="005A7A64" w:rsidRPr="004534A0" w:rsidRDefault="005A7A64" w:rsidP="005A7A64">
      <w:pPr>
        <w:spacing w:line="480" w:lineRule="exact"/>
        <w:ind w:firstLineChars="50" w:firstLine="120"/>
        <w:rPr>
          <w:rFonts w:asciiTheme="minorEastAsia" w:eastAsiaTheme="minorEastAsia" w:hAnsiTheme="minorEastAsia"/>
          <w:sz w:val="24"/>
        </w:rPr>
      </w:pP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一、现附上由（签发机关名称）签发的我方《企业法人营业执照》副本、有效的《税务登记证》副本或最新版加载统一社会信用代码的《营业执照》副本复印件，该证照真实有效。（需加盖投标人公章）</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二、现附上我单位依法缴纳税收证明材料：由（部门、机构）出具的我方依法纳税证明。（复印件加盖投标人公章）</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三、现附上我方依法缴纳社会保障资金的证明材料：提供投标截止时间前半年内连续三个月税务部门或社保机构出具的至少能证明我公司为投标人代表缴纳社会保障资金的证明材料。（复印件加盖投标人公章）</w:t>
      </w:r>
    </w:p>
    <w:p w:rsidR="005A7A64" w:rsidRPr="004534A0" w:rsidRDefault="005A7A64" w:rsidP="005A7A64">
      <w:pPr>
        <w:spacing w:line="360" w:lineRule="auto"/>
        <w:ind w:firstLineChars="200" w:firstLine="480"/>
        <w:rPr>
          <w:rFonts w:asciiTheme="minorEastAsia" w:eastAsiaTheme="minorEastAsia" w:hAnsiTheme="minorEastAsia" w:cs="宋体"/>
          <w:sz w:val="24"/>
        </w:rPr>
      </w:pPr>
      <w:r w:rsidRPr="004534A0">
        <w:rPr>
          <w:rFonts w:asciiTheme="minorEastAsia" w:eastAsiaTheme="minorEastAsia" w:hAnsiTheme="minorEastAsia" w:hint="eastAsia"/>
          <w:sz w:val="24"/>
        </w:rPr>
        <w:t>四、现附上我方</w:t>
      </w:r>
      <w:r w:rsidRPr="004534A0">
        <w:rPr>
          <w:rFonts w:asciiTheme="minorEastAsia" w:eastAsiaTheme="minorEastAsia" w:hAnsiTheme="minorEastAsia" w:cs="宋体" w:hint="eastAsia"/>
          <w:sz w:val="24"/>
        </w:rPr>
        <w:t>住所地或业务发生地检察机关出具的且在有效期内（落款时间在截止开标时间</w:t>
      </w:r>
      <w:r w:rsidRPr="004534A0">
        <w:rPr>
          <w:rFonts w:asciiTheme="minorEastAsia" w:eastAsiaTheme="minorEastAsia" w:hAnsiTheme="minorEastAsia" w:cs="宋体"/>
          <w:sz w:val="24"/>
        </w:rPr>
        <w:t>2</w:t>
      </w:r>
      <w:r w:rsidRPr="004534A0">
        <w:rPr>
          <w:rFonts w:asciiTheme="minorEastAsia" w:eastAsiaTheme="minorEastAsia" w:hAnsiTheme="minorEastAsia" w:cs="宋体" w:hint="eastAsia"/>
          <w:sz w:val="24"/>
        </w:rPr>
        <w:t>个月内）没有行贿犯罪记录的行贿犯罪档案查询结果告知函的原件或复印件（提供复印件的加盖投标人公章，原件开标时核对）。</w:t>
      </w:r>
    </w:p>
    <w:p w:rsidR="005A7A64" w:rsidRPr="004534A0" w:rsidRDefault="005A7A64" w:rsidP="004534A0">
      <w:pPr>
        <w:spacing w:line="380" w:lineRule="exact"/>
        <w:ind w:firstLineChars="200" w:firstLine="482"/>
        <w:rPr>
          <w:rFonts w:asciiTheme="minorEastAsia" w:eastAsiaTheme="minorEastAsia" w:hAnsiTheme="minorEastAsia"/>
          <w:b/>
          <w:sz w:val="24"/>
        </w:rPr>
      </w:pPr>
      <w:r w:rsidRPr="004534A0">
        <w:rPr>
          <w:rFonts w:asciiTheme="minorEastAsia" w:eastAsiaTheme="minorEastAsia" w:hAnsiTheme="minorEastAsia" w:hint="eastAsia"/>
          <w:b/>
          <w:sz w:val="24"/>
        </w:rPr>
        <w:t>五、投标人参加本次政府采购活动前</w:t>
      </w:r>
      <w:r w:rsidRPr="004534A0">
        <w:rPr>
          <w:rFonts w:asciiTheme="minorEastAsia" w:eastAsiaTheme="minorEastAsia" w:hAnsiTheme="minorEastAsia"/>
          <w:b/>
          <w:sz w:val="24"/>
        </w:rPr>
        <w:t>3</w:t>
      </w:r>
      <w:r w:rsidRPr="004534A0">
        <w:rPr>
          <w:rFonts w:asciiTheme="minorEastAsia" w:eastAsiaTheme="minorEastAsia" w:hAnsiTheme="minorEastAsia" w:hint="eastAsia"/>
          <w:b/>
          <w:sz w:val="24"/>
        </w:rPr>
        <w:t>年内在经营活动中没有重大违法记录的书面声明</w:t>
      </w:r>
    </w:p>
    <w:p w:rsidR="005A7A64" w:rsidRPr="004534A0" w:rsidRDefault="005A7A64" w:rsidP="004534A0">
      <w:pPr>
        <w:spacing w:line="380" w:lineRule="exact"/>
        <w:ind w:firstLineChars="200" w:firstLine="482"/>
        <w:rPr>
          <w:rFonts w:asciiTheme="minorEastAsia" w:eastAsiaTheme="minorEastAsia" w:hAnsiTheme="minorEastAsia"/>
          <w:b/>
          <w:sz w:val="24"/>
        </w:rPr>
      </w:pPr>
      <w:r w:rsidRPr="004534A0">
        <w:rPr>
          <w:rFonts w:asciiTheme="minorEastAsia" w:eastAsiaTheme="minorEastAsia" w:hAnsiTheme="minorEastAsia" w:hint="eastAsia"/>
          <w:b/>
          <w:sz w:val="24"/>
        </w:rPr>
        <w:t>六、信用信息查询记录，附网站（信用中国网站等）查询截图</w:t>
      </w:r>
    </w:p>
    <w:p w:rsidR="005A7A64" w:rsidRPr="004534A0" w:rsidRDefault="005A7A64" w:rsidP="005A7A64">
      <w:pPr>
        <w:spacing w:line="380" w:lineRule="exact"/>
        <w:ind w:firstLineChars="300" w:firstLine="720"/>
        <w:rPr>
          <w:rFonts w:asciiTheme="minorEastAsia" w:eastAsiaTheme="minorEastAsia" w:hAnsiTheme="minorEastAsia"/>
          <w:sz w:val="24"/>
        </w:rPr>
      </w:pPr>
    </w:p>
    <w:p w:rsidR="005A7A64" w:rsidRPr="004534A0" w:rsidRDefault="005A7A64" w:rsidP="005A7A64">
      <w:pPr>
        <w:spacing w:line="380" w:lineRule="exact"/>
        <w:ind w:firstLineChars="300" w:firstLine="720"/>
        <w:rPr>
          <w:rFonts w:asciiTheme="minorEastAsia" w:eastAsiaTheme="minorEastAsia" w:hAnsiTheme="minorEastAsia"/>
          <w:sz w:val="24"/>
        </w:rPr>
      </w:pPr>
    </w:p>
    <w:p w:rsidR="005A7A64" w:rsidRPr="004534A0" w:rsidRDefault="005A7A64" w:rsidP="005A7A64">
      <w:pPr>
        <w:framePr w:hSpace="180" w:wrap="around" w:vAnchor="text" w:hAnchor="margin" w:y="-26"/>
        <w:spacing w:line="360" w:lineRule="auto"/>
        <w:rPr>
          <w:rFonts w:asciiTheme="minorEastAsia" w:eastAsiaTheme="minorEastAsia" w:hAnsiTheme="minorEastAsia"/>
          <w:sz w:val="24"/>
        </w:rPr>
      </w:pPr>
      <w:r w:rsidRPr="004534A0">
        <w:rPr>
          <w:rFonts w:asciiTheme="minorEastAsia" w:eastAsiaTheme="minorEastAsia" w:hAnsiTheme="minorEastAsia" w:hint="eastAsia"/>
          <w:sz w:val="24"/>
        </w:rPr>
        <w:t>厦门大学</w:t>
      </w:r>
      <w:r w:rsidRPr="004534A0">
        <w:rPr>
          <w:rFonts w:asciiTheme="minorEastAsia" w:eastAsiaTheme="minorEastAsia" w:hAnsiTheme="minorEastAsia"/>
          <w:sz w:val="24"/>
        </w:rPr>
        <w:t xml:space="preserve">               :</w:t>
      </w:r>
    </w:p>
    <w:p w:rsidR="005A7A64" w:rsidRPr="004534A0" w:rsidRDefault="005A7A64" w:rsidP="005A7A64">
      <w:pPr>
        <w:spacing w:line="380" w:lineRule="exact"/>
        <w:ind w:firstLineChars="300" w:firstLine="720"/>
        <w:rPr>
          <w:rFonts w:asciiTheme="minorEastAsia" w:eastAsiaTheme="minorEastAsia" w:hAnsiTheme="minorEastAsia"/>
          <w:sz w:val="24"/>
        </w:rPr>
      </w:pPr>
    </w:p>
    <w:p w:rsidR="005A7A64" w:rsidRPr="004534A0" w:rsidRDefault="005A7A64" w:rsidP="005A7A64">
      <w:pPr>
        <w:spacing w:line="380" w:lineRule="exact"/>
        <w:ind w:firstLineChars="300" w:firstLine="720"/>
        <w:rPr>
          <w:rFonts w:asciiTheme="minorEastAsia" w:eastAsiaTheme="minorEastAsia" w:hAnsiTheme="minorEastAsia"/>
          <w:sz w:val="24"/>
        </w:rPr>
      </w:pPr>
    </w:p>
    <w:p w:rsidR="005A7A64" w:rsidRPr="004534A0" w:rsidRDefault="005A7A64" w:rsidP="005A7A64">
      <w:pPr>
        <w:spacing w:line="360" w:lineRule="auto"/>
        <w:ind w:firstLineChars="300" w:firstLine="720"/>
        <w:rPr>
          <w:rFonts w:asciiTheme="minorEastAsia" w:eastAsiaTheme="minorEastAsia" w:hAnsiTheme="minorEastAsia"/>
          <w:sz w:val="24"/>
        </w:rPr>
      </w:pPr>
      <w:r w:rsidRPr="004534A0">
        <w:rPr>
          <w:rFonts w:asciiTheme="minorEastAsia" w:eastAsiaTheme="minorEastAsia" w:hAnsiTheme="minorEastAsia" w:hint="eastAsia"/>
          <w:sz w:val="24"/>
        </w:rPr>
        <w:t>我方参加贵司组织的</w:t>
      </w:r>
      <w:r w:rsidRPr="004534A0">
        <w:rPr>
          <w:rFonts w:asciiTheme="minorEastAsia" w:eastAsiaTheme="minorEastAsia" w:hAnsiTheme="minorEastAsia"/>
          <w:sz w:val="24"/>
        </w:rPr>
        <w:t xml:space="preserve"> (</w:t>
      </w:r>
      <w:r w:rsidRPr="004534A0">
        <w:rPr>
          <w:rFonts w:asciiTheme="minorEastAsia" w:eastAsiaTheme="minorEastAsia" w:hAnsiTheme="minorEastAsia" w:hint="eastAsia"/>
          <w:sz w:val="24"/>
        </w:rPr>
        <w:t>项目名称</w:t>
      </w:r>
      <w:r w:rsidRPr="004534A0">
        <w:rPr>
          <w:rFonts w:asciiTheme="minorEastAsia" w:eastAsiaTheme="minorEastAsia" w:hAnsiTheme="minorEastAsia"/>
          <w:sz w:val="24"/>
        </w:rPr>
        <w:t xml:space="preserve">)        </w:t>
      </w:r>
      <w:r w:rsidRPr="004534A0">
        <w:rPr>
          <w:rFonts w:asciiTheme="minorEastAsia" w:eastAsiaTheme="minorEastAsia" w:hAnsiTheme="minorEastAsia" w:hint="eastAsia"/>
          <w:sz w:val="24"/>
        </w:rPr>
        <w:t>招标编号：。我方在此声明：我方参加本次政府采购活动前</w:t>
      </w:r>
      <w:r w:rsidRPr="004534A0">
        <w:rPr>
          <w:rFonts w:asciiTheme="minorEastAsia" w:eastAsiaTheme="minorEastAsia" w:hAnsiTheme="minorEastAsia"/>
          <w:sz w:val="24"/>
        </w:rPr>
        <w:t>3</w:t>
      </w:r>
      <w:r w:rsidRPr="004534A0">
        <w:rPr>
          <w:rFonts w:asciiTheme="minorEastAsia" w:eastAsiaTheme="minorEastAsia" w:hAnsiTheme="minorEastAsia" w:hint="eastAsia"/>
          <w:sz w:val="24"/>
        </w:rPr>
        <w:t>年内在经营活动中没有重大违法记录且未因违法经营被禁止参加政府采购活动且在禁止期内。本声明如有虚假或不实之处，我方将失去合格投标人资格且我方的投标保证金将不予退还。</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注：（重大违法记录，是指投标人因违法经营受到刑事处罚或者责令停产停业、吊销许可证或者执照、较大数额罚款等行政处罚。）</w:t>
      </w:r>
    </w:p>
    <w:p w:rsidR="005A7A64" w:rsidRPr="004534A0" w:rsidRDefault="005A7A64" w:rsidP="005A7A64">
      <w:pPr>
        <w:spacing w:line="400" w:lineRule="exact"/>
        <w:ind w:firstLineChars="1535" w:firstLine="3684"/>
        <w:rPr>
          <w:rFonts w:asciiTheme="minorEastAsia" w:eastAsiaTheme="minorEastAsia" w:hAnsiTheme="minorEastAsia"/>
          <w:sz w:val="24"/>
        </w:rPr>
      </w:pPr>
      <w:r w:rsidRPr="004534A0">
        <w:rPr>
          <w:rFonts w:asciiTheme="minorEastAsia" w:eastAsiaTheme="minorEastAsia" w:hAnsiTheme="minorEastAsia" w:hint="eastAsia"/>
          <w:sz w:val="24"/>
        </w:rPr>
        <w:t>投标人（全称并加盖公章）：</w:t>
      </w:r>
    </w:p>
    <w:p w:rsidR="005A7A64" w:rsidRPr="004534A0" w:rsidRDefault="005A7A64" w:rsidP="005A7A64">
      <w:pPr>
        <w:spacing w:line="400" w:lineRule="exact"/>
        <w:ind w:firstLineChars="1535" w:firstLine="3684"/>
        <w:rPr>
          <w:rFonts w:asciiTheme="minorEastAsia" w:eastAsiaTheme="minorEastAsia" w:hAnsiTheme="minorEastAsia"/>
          <w:sz w:val="24"/>
        </w:rPr>
      </w:pPr>
      <w:r w:rsidRPr="004534A0">
        <w:rPr>
          <w:rFonts w:asciiTheme="minorEastAsia" w:eastAsiaTheme="minorEastAsia" w:hAnsiTheme="minorEastAsia" w:hint="eastAsia"/>
          <w:sz w:val="24"/>
        </w:rPr>
        <w:t>投标人代表签字：</w:t>
      </w:r>
    </w:p>
    <w:p w:rsidR="005A7A64" w:rsidRPr="004534A0" w:rsidRDefault="005A7A64" w:rsidP="005A7A64">
      <w:pPr>
        <w:spacing w:line="360" w:lineRule="exact"/>
        <w:ind w:firstLineChars="1550" w:firstLine="3720"/>
        <w:rPr>
          <w:rFonts w:asciiTheme="minorEastAsia" w:eastAsiaTheme="minorEastAsia" w:hAnsiTheme="minorEastAsia"/>
          <w:spacing w:val="20"/>
          <w:sz w:val="24"/>
        </w:rPr>
      </w:pPr>
      <w:r w:rsidRPr="004534A0">
        <w:rPr>
          <w:rFonts w:asciiTheme="minorEastAsia" w:eastAsiaTheme="minorEastAsia" w:hAnsiTheme="minorEastAsia" w:hint="eastAsia"/>
          <w:sz w:val="24"/>
        </w:rPr>
        <w:t>日期：</w:t>
      </w:r>
      <w:r w:rsidRPr="004534A0">
        <w:rPr>
          <w:rFonts w:asciiTheme="minorEastAsia" w:eastAsiaTheme="minorEastAsia" w:hAnsiTheme="minorEastAsia" w:hint="eastAsia"/>
          <w:spacing w:val="20"/>
          <w:sz w:val="24"/>
        </w:rPr>
        <w:t>年月日</w:t>
      </w: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rPr>
          <w:rFonts w:asciiTheme="minorEastAsia" w:eastAsiaTheme="minorEastAsia" w:hAnsiTheme="minorEastAsia"/>
        </w:rPr>
      </w:pPr>
    </w:p>
    <w:p w:rsidR="005A7A64" w:rsidRPr="004534A0" w:rsidRDefault="005A7A64" w:rsidP="005A7A64">
      <w:pPr>
        <w:pStyle w:val="30"/>
        <w:spacing w:line="400" w:lineRule="exact"/>
        <w:jc w:val="center"/>
        <w:rPr>
          <w:rFonts w:asciiTheme="minorEastAsia" w:eastAsiaTheme="minorEastAsia" w:hAnsiTheme="minorEastAsia"/>
          <w:bCs/>
        </w:rPr>
      </w:pPr>
      <w:bookmarkStart w:id="11" w:name="_Toc415124365"/>
      <w:bookmarkStart w:id="12" w:name="_Toc415124197"/>
      <w:bookmarkStart w:id="13" w:name="_Toc418491549"/>
      <w:bookmarkStart w:id="14" w:name="_Toc433037127"/>
      <w:r w:rsidRPr="004534A0">
        <w:rPr>
          <w:rFonts w:asciiTheme="minorEastAsia" w:eastAsiaTheme="minorEastAsia" w:hAnsiTheme="minorEastAsia" w:hint="eastAsia"/>
          <w:bCs/>
        </w:rPr>
        <w:lastRenderedPageBreak/>
        <w:t>格式</w:t>
      </w:r>
      <w:r w:rsidRPr="004534A0">
        <w:rPr>
          <w:rFonts w:asciiTheme="minorEastAsia" w:eastAsiaTheme="minorEastAsia" w:hAnsiTheme="minorEastAsia"/>
          <w:bCs/>
        </w:rPr>
        <w:t xml:space="preserve">7   </w:t>
      </w:r>
      <w:r w:rsidRPr="004534A0">
        <w:rPr>
          <w:rFonts w:asciiTheme="minorEastAsia" w:eastAsiaTheme="minorEastAsia" w:hAnsiTheme="minorEastAsia" w:hint="eastAsia"/>
          <w:bCs/>
        </w:rPr>
        <w:t>法定代表人授权书</w:t>
      </w:r>
      <w:bookmarkEnd w:id="3"/>
      <w:bookmarkEnd w:id="4"/>
      <w:bookmarkEnd w:id="5"/>
      <w:bookmarkEnd w:id="6"/>
      <w:bookmarkEnd w:id="11"/>
      <w:bookmarkEnd w:id="12"/>
      <w:bookmarkEnd w:id="13"/>
      <w:bookmarkEnd w:id="14"/>
    </w:p>
    <w:p w:rsidR="005A7A64" w:rsidRPr="004534A0" w:rsidRDefault="005A7A64" w:rsidP="005A7A64">
      <w:pPr>
        <w:pStyle w:val="31"/>
        <w:tabs>
          <w:tab w:val="clear" w:pos="360"/>
        </w:tabs>
        <w:adjustRightInd/>
        <w:spacing w:before="0" w:line="400" w:lineRule="exact"/>
        <w:outlineLvl w:val="9"/>
        <w:rPr>
          <w:rFonts w:asciiTheme="minorEastAsia" w:eastAsiaTheme="minorEastAsia" w:hAnsiTheme="minorEastAsia"/>
          <w:sz w:val="24"/>
        </w:rPr>
      </w:pP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__________________：</w:t>
      </w:r>
    </w:p>
    <w:p w:rsidR="005A7A64" w:rsidRPr="004534A0" w:rsidRDefault="005A7A64" w:rsidP="005A7A64">
      <w:pPr>
        <w:spacing w:line="400" w:lineRule="exact"/>
        <w:rPr>
          <w:rFonts w:asciiTheme="minorEastAsia" w:eastAsiaTheme="minorEastAsia" w:hAnsiTheme="minorEastAsia"/>
          <w:sz w:val="24"/>
        </w:rPr>
      </w:pPr>
    </w:p>
    <w:p w:rsidR="005A7A64" w:rsidRPr="004534A0" w:rsidRDefault="005A7A64" w:rsidP="005A7A64">
      <w:pPr>
        <w:pStyle w:val="a7"/>
        <w:snapToGrid w:val="0"/>
        <w:spacing w:line="400" w:lineRule="exact"/>
        <w:ind w:firstLineChars="200" w:firstLine="480"/>
        <w:jc w:val="left"/>
        <w:rPr>
          <w:rFonts w:asciiTheme="minorEastAsia" w:eastAsiaTheme="minorEastAsia" w:hAnsiTheme="minorEastAsia"/>
          <w:sz w:val="24"/>
        </w:rPr>
      </w:pPr>
      <w:r w:rsidRPr="004534A0">
        <w:rPr>
          <w:rFonts w:asciiTheme="minorEastAsia" w:eastAsiaTheme="minorEastAsia" w:hAnsiTheme="minorEastAsia" w:hint="eastAsia"/>
          <w:sz w:val="24"/>
          <w:u w:val="single"/>
        </w:rPr>
        <w:t>（投标人全称）</w:t>
      </w:r>
      <w:r w:rsidRPr="004534A0">
        <w:rPr>
          <w:rFonts w:asciiTheme="minorEastAsia" w:eastAsiaTheme="minorEastAsia" w:hAnsiTheme="minorEastAsia" w:hint="eastAsia"/>
          <w:sz w:val="24"/>
        </w:rPr>
        <w:t>法定代表人</w:t>
      </w:r>
      <w:r w:rsidRPr="004534A0">
        <w:rPr>
          <w:rFonts w:asciiTheme="minorEastAsia" w:eastAsiaTheme="minorEastAsia" w:hAnsiTheme="minorEastAsia" w:hint="eastAsia"/>
          <w:sz w:val="24"/>
          <w:u w:val="single"/>
        </w:rPr>
        <w:t xml:space="preserve">        </w:t>
      </w:r>
      <w:r w:rsidRPr="004534A0">
        <w:rPr>
          <w:rFonts w:asciiTheme="minorEastAsia" w:eastAsiaTheme="minorEastAsia" w:hAnsiTheme="minorEastAsia" w:hint="eastAsia"/>
          <w:sz w:val="24"/>
        </w:rPr>
        <w:t xml:space="preserve"> 授权</w:t>
      </w:r>
      <w:r w:rsidRPr="004534A0">
        <w:rPr>
          <w:rFonts w:asciiTheme="minorEastAsia" w:eastAsiaTheme="minorEastAsia" w:hAnsiTheme="minorEastAsia" w:hint="eastAsia"/>
          <w:sz w:val="24"/>
          <w:u w:val="single"/>
        </w:rPr>
        <w:t xml:space="preserve">  （投标人代表姓名）</w:t>
      </w:r>
      <w:r w:rsidRPr="004534A0">
        <w:rPr>
          <w:rFonts w:asciiTheme="minorEastAsia" w:eastAsiaTheme="minorEastAsia" w:hAnsiTheme="minorEastAsia" w:hint="eastAsia"/>
          <w:sz w:val="24"/>
        </w:rPr>
        <w:t>为投标人代表，代表本公司参加贵司组织的</w:t>
      </w:r>
      <w:r w:rsidRPr="004534A0">
        <w:rPr>
          <w:rFonts w:asciiTheme="minorEastAsia" w:eastAsiaTheme="minorEastAsia" w:hAnsiTheme="minorEastAsia" w:hint="eastAsia"/>
          <w:sz w:val="24"/>
          <w:u w:val="single"/>
        </w:rPr>
        <w:t xml:space="preserve">            </w:t>
      </w:r>
      <w:r w:rsidRPr="004534A0">
        <w:rPr>
          <w:rFonts w:asciiTheme="minorEastAsia" w:eastAsiaTheme="minorEastAsia" w:hAnsiTheme="minorEastAsia" w:hint="eastAsia"/>
          <w:sz w:val="24"/>
        </w:rPr>
        <w:t>项目（招标编号</w:t>
      </w:r>
      <w:r w:rsidRPr="004534A0">
        <w:rPr>
          <w:rFonts w:asciiTheme="minorEastAsia" w:eastAsiaTheme="minorEastAsia" w:hAnsiTheme="minorEastAsia" w:hint="eastAsia"/>
          <w:sz w:val="24"/>
          <w:u w:val="single"/>
        </w:rPr>
        <w:t xml:space="preserve">       </w:t>
      </w:r>
      <w:r w:rsidRPr="004534A0">
        <w:rPr>
          <w:rFonts w:asciiTheme="minorEastAsia" w:eastAsiaTheme="minorEastAsia" w:hAnsiTheme="minorEastAsia" w:hint="eastAsia"/>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5A7A64" w:rsidRPr="004534A0" w:rsidRDefault="005A7A64" w:rsidP="005A7A64">
      <w:pPr>
        <w:pStyle w:val="a7"/>
        <w:snapToGrid w:val="0"/>
        <w:spacing w:line="400" w:lineRule="exact"/>
        <w:ind w:firstLineChars="200" w:firstLine="480"/>
        <w:jc w:val="left"/>
        <w:rPr>
          <w:rFonts w:asciiTheme="minorEastAsia" w:eastAsiaTheme="minorEastAsia" w:hAnsiTheme="minorEastAsia"/>
          <w:sz w:val="24"/>
        </w:rPr>
      </w:pPr>
      <w:r w:rsidRPr="004534A0">
        <w:rPr>
          <w:rFonts w:asciiTheme="minorEastAsia" w:eastAsiaTheme="minorEastAsia" w:hAnsiTheme="minorEastAsia" w:hint="eastAsia"/>
          <w:sz w:val="24"/>
        </w:rPr>
        <w:t>本授权书自出具之日起生效。</w:t>
      </w:r>
    </w:p>
    <w:p w:rsidR="005A7A64" w:rsidRPr="004534A0" w:rsidRDefault="005A7A64" w:rsidP="005A7A64">
      <w:pPr>
        <w:pStyle w:val="a7"/>
        <w:snapToGrid w:val="0"/>
        <w:spacing w:line="400" w:lineRule="exact"/>
        <w:ind w:firstLineChars="200" w:firstLine="480"/>
        <w:jc w:val="left"/>
        <w:rPr>
          <w:rFonts w:asciiTheme="minorEastAsia" w:eastAsiaTheme="minorEastAsia" w:hAnsiTheme="minorEastAsia"/>
          <w:sz w:val="24"/>
        </w:rPr>
      </w:pPr>
    </w:p>
    <w:p w:rsidR="005A7A64" w:rsidRPr="004534A0" w:rsidRDefault="005A7A64" w:rsidP="005A7A64">
      <w:pPr>
        <w:spacing w:line="240" w:lineRule="atLeast"/>
        <w:rPr>
          <w:rFonts w:asciiTheme="minorEastAsia" w:eastAsiaTheme="minorEastAsia" w:hAnsiTheme="minorEastAsia"/>
          <w:sz w:val="24"/>
        </w:rPr>
      </w:pPr>
      <w:r w:rsidRPr="004534A0">
        <w:rPr>
          <w:rFonts w:asciiTheme="minorEastAsia" w:eastAsiaTheme="minorEastAsia" w:hAnsiTheme="minorEastAsia" w:hint="eastAsia"/>
          <w:sz w:val="24"/>
        </w:rPr>
        <w:t>法定代表人：</w:t>
      </w:r>
      <w:r w:rsidRPr="004534A0">
        <w:rPr>
          <w:rFonts w:asciiTheme="minorEastAsia" w:eastAsiaTheme="minorEastAsia" w:hAnsiTheme="minorEastAsia"/>
          <w:sz w:val="24"/>
          <w:u w:val="single"/>
        </w:rPr>
        <w:t xml:space="preserve"> </w:t>
      </w:r>
      <w:r w:rsidRPr="004534A0">
        <w:rPr>
          <w:rFonts w:asciiTheme="minorEastAsia" w:eastAsiaTheme="minorEastAsia" w:hAnsiTheme="minorEastAsia" w:hint="eastAsia"/>
          <w:sz w:val="24"/>
          <w:u w:val="single"/>
        </w:rPr>
        <w:t xml:space="preserve">    </w:t>
      </w:r>
      <w:r w:rsidRPr="004534A0">
        <w:rPr>
          <w:rFonts w:asciiTheme="minorEastAsia" w:eastAsiaTheme="minorEastAsia" w:hAnsiTheme="minorEastAsia"/>
          <w:sz w:val="24"/>
          <w:u w:val="single"/>
        </w:rPr>
        <w:t xml:space="preserve">       </w:t>
      </w:r>
      <w:r w:rsidRPr="004534A0">
        <w:rPr>
          <w:rFonts w:asciiTheme="minorEastAsia" w:eastAsiaTheme="minorEastAsia" w:hAnsiTheme="minorEastAsia"/>
          <w:sz w:val="24"/>
        </w:rPr>
        <w:t xml:space="preserve">  </w:t>
      </w:r>
      <w:r w:rsidRPr="004534A0">
        <w:rPr>
          <w:rFonts w:asciiTheme="minorEastAsia" w:eastAsiaTheme="minorEastAsia" w:hAnsiTheme="minorEastAsia" w:hint="eastAsia"/>
          <w:sz w:val="24"/>
        </w:rPr>
        <w:t>性别：</w:t>
      </w:r>
      <w:r w:rsidRPr="004534A0">
        <w:rPr>
          <w:rFonts w:asciiTheme="minorEastAsia" w:eastAsiaTheme="minorEastAsia" w:hAnsiTheme="minorEastAsia"/>
          <w:sz w:val="24"/>
          <w:u w:val="single"/>
        </w:rPr>
        <w:t xml:space="preserve">     </w:t>
      </w:r>
      <w:r w:rsidRPr="004534A0">
        <w:rPr>
          <w:rFonts w:asciiTheme="minorEastAsia" w:eastAsiaTheme="minorEastAsia" w:hAnsiTheme="minorEastAsia" w:hint="eastAsia"/>
          <w:sz w:val="24"/>
          <w:u w:val="single"/>
        </w:rPr>
        <w:t xml:space="preserve">  </w:t>
      </w:r>
      <w:r w:rsidRPr="004534A0">
        <w:rPr>
          <w:rFonts w:asciiTheme="minorEastAsia" w:eastAsiaTheme="minorEastAsia" w:hAnsiTheme="minorEastAsia" w:hint="eastAsia"/>
          <w:sz w:val="24"/>
        </w:rPr>
        <w:t>身份证号：</w:t>
      </w:r>
      <w:r w:rsidRPr="004534A0">
        <w:rPr>
          <w:rFonts w:asciiTheme="minorEastAsia" w:eastAsiaTheme="minorEastAsia" w:hAnsiTheme="minorEastAsia"/>
          <w:sz w:val="24"/>
          <w:u w:val="single"/>
        </w:rPr>
        <w:t xml:space="preserve">   </w:t>
      </w:r>
      <w:r w:rsidRPr="004534A0">
        <w:rPr>
          <w:rFonts w:asciiTheme="minorEastAsia" w:eastAsiaTheme="minorEastAsia" w:hAnsiTheme="minorEastAsia" w:hint="eastAsia"/>
          <w:sz w:val="24"/>
          <w:u w:val="single"/>
        </w:rPr>
        <w:t xml:space="preserve">               </w:t>
      </w:r>
    </w:p>
    <w:p w:rsidR="005A7A64" w:rsidRPr="004534A0" w:rsidRDefault="005A7A64" w:rsidP="005A7A64">
      <w:pPr>
        <w:spacing w:line="240" w:lineRule="atLeast"/>
        <w:rPr>
          <w:rFonts w:asciiTheme="minorEastAsia" w:eastAsiaTheme="minorEastAsia" w:hAnsiTheme="minorEastAsia"/>
          <w:sz w:val="24"/>
        </w:rPr>
      </w:pPr>
      <w:r w:rsidRPr="004534A0">
        <w:rPr>
          <w:rFonts w:asciiTheme="minorEastAsia" w:eastAsiaTheme="minorEastAsia" w:hAnsiTheme="minorEastAsia" w:hint="eastAsia"/>
          <w:sz w:val="24"/>
        </w:rPr>
        <w:t>单位：</w:t>
      </w:r>
      <w:r w:rsidRPr="004534A0">
        <w:rPr>
          <w:rFonts w:asciiTheme="minorEastAsia" w:eastAsiaTheme="minorEastAsia" w:hAnsiTheme="minorEastAsia"/>
          <w:sz w:val="24"/>
          <w:u w:val="single"/>
        </w:rPr>
        <w:t xml:space="preserve">                  </w:t>
      </w:r>
      <w:r w:rsidRPr="004534A0">
        <w:rPr>
          <w:rFonts w:asciiTheme="minorEastAsia" w:eastAsiaTheme="minorEastAsia" w:hAnsiTheme="minorEastAsia"/>
          <w:sz w:val="24"/>
        </w:rPr>
        <w:t xml:space="preserve">  </w:t>
      </w:r>
      <w:r w:rsidRPr="004534A0">
        <w:rPr>
          <w:rFonts w:asciiTheme="minorEastAsia" w:eastAsiaTheme="minorEastAsia" w:hAnsiTheme="minorEastAsia" w:hint="eastAsia"/>
          <w:sz w:val="24"/>
        </w:rPr>
        <w:t>部门：</w:t>
      </w:r>
      <w:r w:rsidRPr="004534A0">
        <w:rPr>
          <w:rFonts w:asciiTheme="minorEastAsia" w:eastAsiaTheme="minorEastAsia" w:hAnsiTheme="minorEastAsia"/>
          <w:sz w:val="24"/>
          <w:u w:val="single"/>
        </w:rPr>
        <w:t xml:space="preserve">       </w:t>
      </w:r>
      <w:r w:rsidRPr="004534A0">
        <w:rPr>
          <w:rFonts w:asciiTheme="minorEastAsia" w:eastAsiaTheme="minorEastAsia" w:hAnsiTheme="minorEastAsia"/>
          <w:sz w:val="24"/>
        </w:rPr>
        <w:t xml:space="preserve">  </w:t>
      </w:r>
      <w:r w:rsidRPr="004534A0">
        <w:rPr>
          <w:rFonts w:asciiTheme="minorEastAsia" w:eastAsiaTheme="minorEastAsia" w:hAnsiTheme="minorEastAsia" w:hint="eastAsia"/>
          <w:sz w:val="24"/>
        </w:rPr>
        <w:t xml:space="preserve">  职务：</w:t>
      </w:r>
      <w:r w:rsidRPr="004534A0">
        <w:rPr>
          <w:rFonts w:asciiTheme="minorEastAsia" w:eastAsiaTheme="minorEastAsia" w:hAnsiTheme="minorEastAsia"/>
          <w:sz w:val="24"/>
          <w:u w:val="single"/>
        </w:rPr>
        <w:t xml:space="preserve">   </w:t>
      </w:r>
      <w:r w:rsidRPr="004534A0">
        <w:rPr>
          <w:rFonts w:asciiTheme="minorEastAsia" w:eastAsiaTheme="minorEastAsia" w:hAnsiTheme="minorEastAsia" w:hint="eastAsia"/>
          <w:sz w:val="24"/>
          <w:u w:val="single"/>
        </w:rPr>
        <w:t xml:space="preserve">         </w:t>
      </w:r>
      <w:r w:rsidRPr="004534A0">
        <w:rPr>
          <w:rFonts w:asciiTheme="minorEastAsia" w:eastAsiaTheme="minorEastAsia" w:hAnsiTheme="minorEastAsia"/>
          <w:sz w:val="24"/>
          <w:u w:val="single"/>
        </w:rPr>
        <w:t xml:space="preserve">      </w:t>
      </w:r>
    </w:p>
    <w:p w:rsidR="005A7A64" w:rsidRPr="004534A0" w:rsidRDefault="005A7A64" w:rsidP="005A7A64">
      <w:pPr>
        <w:spacing w:line="240" w:lineRule="atLeast"/>
        <w:rPr>
          <w:rFonts w:asciiTheme="minorEastAsia" w:eastAsiaTheme="minorEastAsia" w:hAnsiTheme="minorEastAsia"/>
          <w:sz w:val="24"/>
        </w:rPr>
      </w:pPr>
      <w:r w:rsidRPr="004534A0">
        <w:rPr>
          <w:rFonts w:asciiTheme="minorEastAsia" w:eastAsiaTheme="minorEastAsia" w:hAnsiTheme="minorEastAsia" w:hint="eastAsia"/>
          <w:sz w:val="24"/>
        </w:rPr>
        <w:t>详细通讯地址：</w:t>
      </w:r>
      <w:r w:rsidRPr="004534A0">
        <w:rPr>
          <w:rFonts w:asciiTheme="minorEastAsia" w:eastAsiaTheme="minorEastAsia" w:hAnsiTheme="minorEastAsia" w:hint="eastAsia"/>
          <w:sz w:val="24"/>
          <w:u w:val="single"/>
        </w:rPr>
        <w:t xml:space="preserve">          </w:t>
      </w:r>
      <w:r w:rsidRPr="004534A0">
        <w:rPr>
          <w:rFonts w:asciiTheme="minorEastAsia" w:eastAsiaTheme="minorEastAsia" w:hAnsiTheme="minorEastAsia" w:hint="eastAsia"/>
          <w:sz w:val="24"/>
        </w:rPr>
        <w:t xml:space="preserve"> </w:t>
      </w:r>
      <w:r w:rsidRPr="004534A0">
        <w:rPr>
          <w:rFonts w:asciiTheme="minorEastAsia" w:eastAsiaTheme="minorEastAsia" w:hAnsiTheme="minorEastAsia" w:hint="eastAsia"/>
          <w:b/>
          <w:bCs/>
          <w:sz w:val="24"/>
        </w:rPr>
        <w:t xml:space="preserve"> </w:t>
      </w:r>
      <w:r w:rsidRPr="004534A0">
        <w:rPr>
          <w:rFonts w:asciiTheme="minorEastAsia" w:eastAsiaTheme="minorEastAsia" w:hAnsiTheme="minorEastAsia" w:hint="eastAsia"/>
          <w:sz w:val="24"/>
        </w:rPr>
        <w:t>邮政编码</w:t>
      </w:r>
      <w:r w:rsidRPr="004534A0">
        <w:rPr>
          <w:rFonts w:asciiTheme="minorEastAsia" w:eastAsiaTheme="minorEastAsia" w:hAnsiTheme="minorEastAsia"/>
          <w:sz w:val="24"/>
        </w:rPr>
        <w:t>:</w:t>
      </w:r>
      <w:r w:rsidRPr="004534A0">
        <w:rPr>
          <w:rFonts w:asciiTheme="minorEastAsia" w:eastAsiaTheme="minorEastAsia" w:hAnsiTheme="minorEastAsia" w:hint="eastAsia"/>
          <w:sz w:val="24"/>
          <w:u w:val="single"/>
        </w:rPr>
        <w:t xml:space="preserve">   </w:t>
      </w:r>
      <w:r w:rsidRPr="004534A0">
        <w:rPr>
          <w:rFonts w:asciiTheme="minorEastAsia" w:eastAsiaTheme="minorEastAsia" w:hAnsiTheme="minorEastAsia"/>
          <w:sz w:val="24"/>
          <w:u w:val="single"/>
        </w:rPr>
        <w:t xml:space="preserve"> </w:t>
      </w:r>
      <w:r w:rsidRPr="004534A0">
        <w:rPr>
          <w:rFonts w:asciiTheme="minorEastAsia" w:eastAsiaTheme="minorEastAsia" w:hAnsiTheme="minorEastAsia" w:hint="eastAsia"/>
          <w:sz w:val="24"/>
          <w:u w:val="single"/>
        </w:rPr>
        <w:t xml:space="preserve">       </w:t>
      </w:r>
      <w:r w:rsidRPr="004534A0">
        <w:rPr>
          <w:rFonts w:asciiTheme="minorEastAsia" w:eastAsiaTheme="minorEastAsia" w:hAnsiTheme="minorEastAsia" w:hint="eastAsia"/>
          <w:sz w:val="24"/>
        </w:rPr>
        <w:t xml:space="preserve"> 电话：</w:t>
      </w:r>
      <w:r w:rsidRPr="004534A0">
        <w:rPr>
          <w:rFonts w:asciiTheme="minorEastAsia" w:eastAsiaTheme="minorEastAsia" w:hAnsiTheme="minorEastAsia"/>
          <w:sz w:val="24"/>
          <w:u w:val="single"/>
        </w:rPr>
        <w:t xml:space="preserve">    </w:t>
      </w:r>
      <w:r w:rsidRPr="004534A0">
        <w:rPr>
          <w:rFonts w:asciiTheme="minorEastAsia" w:eastAsiaTheme="minorEastAsia" w:hAnsiTheme="minorEastAsia" w:hint="eastAsia"/>
          <w:sz w:val="24"/>
          <w:u w:val="single"/>
        </w:rPr>
        <w:t xml:space="preserve">     </w:t>
      </w:r>
      <w:r w:rsidRPr="004534A0">
        <w:rPr>
          <w:rFonts w:asciiTheme="minorEastAsia" w:eastAsiaTheme="minorEastAsia" w:hAnsiTheme="minorEastAsia"/>
          <w:sz w:val="24"/>
          <w:u w:val="single"/>
        </w:rPr>
        <w:t xml:space="preserve">     </w:t>
      </w:r>
    </w:p>
    <w:p w:rsidR="005A7A64" w:rsidRPr="004534A0" w:rsidRDefault="005A7A64" w:rsidP="005A7A64">
      <w:pPr>
        <w:spacing w:line="240" w:lineRule="atLeast"/>
        <w:rPr>
          <w:rFonts w:asciiTheme="minorEastAsia" w:eastAsiaTheme="minorEastAsia" w:hAnsiTheme="minorEastAsia"/>
          <w:sz w:val="24"/>
        </w:rPr>
      </w:pPr>
    </w:p>
    <w:p w:rsidR="005A7A64" w:rsidRPr="004534A0" w:rsidRDefault="005A7A64" w:rsidP="005A7A64">
      <w:pPr>
        <w:spacing w:line="240" w:lineRule="atLeast"/>
        <w:rPr>
          <w:rFonts w:asciiTheme="minorEastAsia" w:eastAsiaTheme="minorEastAsia" w:hAnsiTheme="minorEastAsia"/>
          <w:sz w:val="24"/>
        </w:rPr>
      </w:pPr>
    </w:p>
    <w:p w:rsidR="005A7A64" w:rsidRPr="004534A0" w:rsidRDefault="005A7A64" w:rsidP="005A7A64">
      <w:pPr>
        <w:spacing w:line="400" w:lineRule="exact"/>
        <w:ind w:firstLineChars="1650" w:firstLine="3960"/>
        <w:rPr>
          <w:rFonts w:asciiTheme="minorEastAsia" w:eastAsiaTheme="minorEastAsia" w:hAnsiTheme="minorEastAsia"/>
          <w:sz w:val="24"/>
        </w:rPr>
      </w:pPr>
      <w:r w:rsidRPr="004534A0">
        <w:rPr>
          <w:rFonts w:asciiTheme="minorEastAsia" w:eastAsiaTheme="minorEastAsia" w:hAnsiTheme="minorEastAsia" w:hint="eastAsia"/>
          <w:sz w:val="24"/>
        </w:rPr>
        <w:t>授权方</w:t>
      </w:r>
    </w:p>
    <w:p w:rsidR="005A7A64" w:rsidRPr="004534A0" w:rsidRDefault="005A7A64" w:rsidP="005A7A64">
      <w:pPr>
        <w:spacing w:line="400" w:lineRule="exact"/>
        <w:ind w:firstLineChars="1650" w:firstLine="3960"/>
        <w:rPr>
          <w:rFonts w:asciiTheme="minorEastAsia" w:eastAsiaTheme="minorEastAsia" w:hAnsiTheme="minorEastAsia"/>
          <w:sz w:val="24"/>
        </w:rPr>
      </w:pPr>
      <w:r w:rsidRPr="004534A0">
        <w:rPr>
          <w:rFonts w:asciiTheme="minorEastAsia" w:eastAsiaTheme="minorEastAsia" w:hAnsiTheme="minorEastAsia" w:hint="eastAsia"/>
          <w:sz w:val="24"/>
        </w:rPr>
        <w:t>投标人（全称并加盖公章）：</w:t>
      </w:r>
      <w:r w:rsidRPr="004534A0">
        <w:rPr>
          <w:rFonts w:asciiTheme="minorEastAsia" w:eastAsiaTheme="minorEastAsia" w:hAnsiTheme="minorEastAsia" w:hint="eastAsia"/>
          <w:sz w:val="24"/>
          <w:u w:val="single"/>
        </w:rPr>
        <w:t xml:space="preserve">                    </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 xml:space="preserve">                                 法定代表人签字盖章：</w:t>
      </w:r>
      <w:r w:rsidRPr="004534A0">
        <w:rPr>
          <w:rFonts w:asciiTheme="minorEastAsia" w:eastAsiaTheme="minorEastAsia" w:hAnsiTheme="minorEastAsia"/>
          <w:sz w:val="24"/>
          <w:u w:val="single"/>
        </w:rPr>
        <w:t xml:space="preserve">     </w:t>
      </w:r>
      <w:r w:rsidRPr="004534A0">
        <w:rPr>
          <w:rFonts w:asciiTheme="minorEastAsia" w:eastAsiaTheme="minorEastAsia" w:hAnsiTheme="minorEastAsia" w:hint="eastAsia"/>
          <w:sz w:val="24"/>
          <w:u w:val="single"/>
        </w:rPr>
        <w:t xml:space="preserve">         </w:t>
      </w:r>
      <w:r w:rsidRPr="004534A0">
        <w:rPr>
          <w:rFonts w:asciiTheme="minorEastAsia" w:eastAsiaTheme="minorEastAsia" w:hAnsiTheme="minorEastAsia"/>
          <w:sz w:val="24"/>
          <w:u w:val="single"/>
        </w:rPr>
        <w:t xml:space="preserve">       </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 xml:space="preserve">                                 日     期：</w:t>
      </w:r>
      <w:r w:rsidRPr="004534A0">
        <w:rPr>
          <w:rFonts w:asciiTheme="minorEastAsia" w:eastAsiaTheme="minorEastAsia" w:hAnsiTheme="minorEastAsia" w:hint="eastAsia"/>
          <w:sz w:val="24"/>
          <w:u w:val="single"/>
        </w:rPr>
        <w:t xml:space="preserve">                       </w:t>
      </w:r>
    </w:p>
    <w:p w:rsidR="005A7A64" w:rsidRPr="004534A0" w:rsidRDefault="005A7A64" w:rsidP="005A7A64">
      <w:pPr>
        <w:spacing w:line="400" w:lineRule="exact"/>
        <w:rPr>
          <w:rFonts w:asciiTheme="minorEastAsia" w:eastAsiaTheme="minorEastAsia" w:hAnsiTheme="minorEastAsia"/>
          <w:sz w:val="24"/>
        </w:rPr>
      </w:pP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 xml:space="preserve">                                 接受授权方</w:t>
      </w:r>
    </w:p>
    <w:p w:rsidR="005A7A64" w:rsidRPr="004534A0" w:rsidRDefault="005A7A64" w:rsidP="005A7A64">
      <w:pPr>
        <w:spacing w:line="400" w:lineRule="exact"/>
        <w:rPr>
          <w:rFonts w:asciiTheme="minorEastAsia" w:eastAsiaTheme="minorEastAsia" w:hAnsiTheme="minorEastAsia"/>
          <w:sz w:val="24"/>
        </w:rPr>
      </w:pPr>
      <w:r w:rsidRPr="004534A0">
        <w:rPr>
          <w:rFonts w:asciiTheme="minorEastAsia" w:eastAsiaTheme="minorEastAsia" w:hAnsiTheme="minorEastAsia" w:hint="eastAsia"/>
          <w:sz w:val="24"/>
        </w:rPr>
        <w:t xml:space="preserve">                                 投标人代表签字：</w:t>
      </w:r>
      <w:r w:rsidRPr="004534A0">
        <w:rPr>
          <w:rFonts w:asciiTheme="minorEastAsia" w:eastAsiaTheme="minorEastAsia" w:hAnsiTheme="minorEastAsia" w:hint="eastAsia"/>
          <w:sz w:val="24"/>
          <w:u w:val="single"/>
        </w:rPr>
        <w:t xml:space="preserve">                </w:t>
      </w:r>
    </w:p>
    <w:p w:rsidR="005A7A64" w:rsidRPr="004534A0" w:rsidRDefault="005A7A64" w:rsidP="005A7A64">
      <w:pPr>
        <w:spacing w:line="400" w:lineRule="exact"/>
        <w:rPr>
          <w:rFonts w:asciiTheme="minorEastAsia" w:eastAsiaTheme="minorEastAsia" w:hAnsiTheme="minorEastAsia"/>
          <w:sz w:val="24"/>
          <w:u w:val="single"/>
        </w:rPr>
      </w:pPr>
      <w:r w:rsidRPr="004534A0">
        <w:rPr>
          <w:rFonts w:asciiTheme="minorEastAsia" w:eastAsiaTheme="minorEastAsia" w:hAnsiTheme="minorEastAsia" w:hint="eastAsia"/>
          <w:sz w:val="24"/>
        </w:rPr>
        <w:t xml:space="preserve">                                 日     期：</w:t>
      </w:r>
      <w:r w:rsidRPr="004534A0">
        <w:rPr>
          <w:rFonts w:asciiTheme="minorEastAsia" w:eastAsiaTheme="minorEastAsia" w:hAnsiTheme="minorEastAsia" w:hint="eastAsia"/>
          <w:sz w:val="24"/>
          <w:u w:val="single"/>
        </w:rPr>
        <w:t xml:space="preserve">              </w:t>
      </w:r>
    </w:p>
    <w:p w:rsidR="005A7A64" w:rsidRPr="004534A0" w:rsidRDefault="005A7A64" w:rsidP="005A7A64">
      <w:pPr>
        <w:spacing w:line="240" w:lineRule="atLeast"/>
        <w:rPr>
          <w:rFonts w:asciiTheme="minorEastAsia" w:eastAsiaTheme="minorEastAsia" w:hAnsiTheme="minorEastAsia"/>
          <w:sz w:val="24"/>
        </w:rPr>
      </w:pPr>
      <w:bookmarkStart w:id="15" w:name="_Toc323741898"/>
      <w:bookmarkStart w:id="16" w:name="_Toc238290496"/>
      <w:bookmarkStart w:id="17" w:name="_Toc184550797"/>
      <w:bookmarkStart w:id="18" w:name="_Toc184176484"/>
      <w:bookmarkStart w:id="19" w:name="_Toc256416592"/>
      <w:r w:rsidRPr="004534A0">
        <w:rPr>
          <w:rFonts w:asciiTheme="minorEastAsia" w:eastAsiaTheme="minorEastAsia" w:hAnsiTheme="minorEastAsia" w:hint="eastAsia"/>
          <w:sz w:val="24"/>
        </w:rPr>
        <w:t>附：被授权人身份证件</w:t>
      </w:r>
    </w:p>
    <w:p w:rsidR="005A7A64" w:rsidRPr="004534A0" w:rsidRDefault="005C4B97" w:rsidP="005A7A64">
      <w:pPr>
        <w:pStyle w:val="30"/>
        <w:rPr>
          <w:rFonts w:asciiTheme="minorEastAsia" w:eastAsiaTheme="minorEastAsia" w:hAnsiTheme="minorEastAsia"/>
          <w:sz w:val="32"/>
        </w:rPr>
      </w:pPr>
      <w:r>
        <w:rPr>
          <w:rFonts w:asciiTheme="minorEastAsia" w:eastAsiaTheme="minorEastAsia" w:hAnsiTheme="minorEastAsia"/>
          <w:sz w:val="32"/>
        </w:rPr>
        <w:pict>
          <v:shapetype id="_x0000_t202" coordsize="21600,21600" o:spt="202" path="m,l,21600r21600,l21600,xe">
            <v:stroke joinstyle="miter"/>
            <v:path gradientshapeok="t" o:connecttype="rect"/>
          </v:shapetype>
          <v:shape id="Text Box 26" o:spid="_x0000_s1037" type="#_x0000_t202" style="position:absolute;left:0;text-align:left;margin-left:140.7pt;margin-top:20.25pt;width:143.3pt;height:51.05pt;z-index:251663360" o:allowincell="f">
            <v:textbox>
              <w:txbxContent>
                <w:p w:rsidR="002717B3" w:rsidRDefault="002717B3" w:rsidP="005A7A64">
                  <w:pPr>
                    <w:spacing w:line="440" w:lineRule="exact"/>
                  </w:pPr>
                  <w:r>
                    <w:rPr>
                      <w:rFonts w:hint="eastAsia"/>
                    </w:rPr>
                    <w:t xml:space="preserve">    </w:t>
                  </w:r>
                  <w:r>
                    <w:rPr>
                      <w:rFonts w:hint="eastAsia"/>
                    </w:rPr>
                    <w:t>加盖投标人公章</w:t>
                  </w:r>
                </w:p>
              </w:txbxContent>
            </v:textbox>
          </v:shape>
        </w:pict>
      </w:r>
    </w:p>
    <w:tbl>
      <w:tblPr>
        <w:tblpPr w:leftFromText="180" w:rightFromText="180" w:vertAnchor="page" w:horzAnchor="margin" w:tblpY="11566"/>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8"/>
        <w:gridCol w:w="4522"/>
      </w:tblGrid>
      <w:tr w:rsidR="005A7A64" w:rsidRPr="004534A0" w:rsidTr="003F669E">
        <w:trPr>
          <w:trHeight w:val="2678"/>
        </w:trPr>
        <w:tc>
          <w:tcPr>
            <w:tcW w:w="4328" w:type="dxa"/>
            <w:vAlign w:val="center"/>
          </w:tcPr>
          <w:p w:rsidR="005A7A64" w:rsidRPr="004534A0" w:rsidRDefault="005A7A64" w:rsidP="003F669E">
            <w:pPr>
              <w:pStyle w:val="30"/>
              <w:rPr>
                <w:rFonts w:asciiTheme="minorEastAsia" w:eastAsiaTheme="minorEastAsia" w:hAnsiTheme="minorEastAsia"/>
                <w:sz w:val="32"/>
              </w:rPr>
            </w:pPr>
            <w:bookmarkStart w:id="20" w:name="_Toc415124366"/>
            <w:bookmarkStart w:id="21" w:name="_Toc418491550"/>
            <w:bookmarkStart w:id="22" w:name="_Toc415124198"/>
            <w:bookmarkStart w:id="23" w:name="_Toc433037128"/>
            <w:r w:rsidRPr="004534A0">
              <w:rPr>
                <w:rFonts w:asciiTheme="minorEastAsia" w:eastAsiaTheme="minorEastAsia" w:hAnsiTheme="minorEastAsia" w:hint="eastAsia"/>
                <w:sz w:val="32"/>
              </w:rPr>
              <w:lastRenderedPageBreak/>
              <w:t>（</w:t>
            </w:r>
            <w:r w:rsidRPr="004534A0">
              <w:rPr>
                <w:rFonts w:asciiTheme="minorEastAsia" w:eastAsiaTheme="minorEastAsia" w:hAnsiTheme="minorEastAsia" w:hint="eastAsia"/>
                <w:sz w:val="24"/>
              </w:rPr>
              <w:t>投标代表身份证正面复印件）</w:t>
            </w:r>
            <w:bookmarkEnd w:id="20"/>
            <w:bookmarkEnd w:id="21"/>
            <w:bookmarkEnd w:id="22"/>
            <w:bookmarkEnd w:id="23"/>
          </w:p>
        </w:tc>
        <w:tc>
          <w:tcPr>
            <w:tcW w:w="4522" w:type="dxa"/>
            <w:vAlign w:val="center"/>
          </w:tcPr>
          <w:p w:rsidR="005A7A64" w:rsidRPr="004534A0" w:rsidRDefault="005A7A64" w:rsidP="003F669E">
            <w:pPr>
              <w:pStyle w:val="30"/>
              <w:rPr>
                <w:rFonts w:asciiTheme="minorEastAsia" w:eastAsiaTheme="minorEastAsia" w:hAnsiTheme="minorEastAsia"/>
                <w:sz w:val="32"/>
              </w:rPr>
            </w:pPr>
            <w:bookmarkStart w:id="24" w:name="_Toc415124199"/>
            <w:bookmarkStart w:id="25" w:name="_Toc418491551"/>
            <w:bookmarkStart w:id="26" w:name="_Toc433037129"/>
            <w:bookmarkStart w:id="27" w:name="_Toc415124367"/>
            <w:r w:rsidRPr="004534A0">
              <w:rPr>
                <w:rFonts w:asciiTheme="minorEastAsia" w:eastAsiaTheme="minorEastAsia" w:hAnsiTheme="minorEastAsia" w:hint="eastAsia"/>
                <w:sz w:val="32"/>
              </w:rPr>
              <w:t>（</w:t>
            </w:r>
            <w:r w:rsidRPr="004534A0">
              <w:rPr>
                <w:rFonts w:asciiTheme="minorEastAsia" w:eastAsiaTheme="minorEastAsia" w:hAnsiTheme="minorEastAsia" w:hint="eastAsia"/>
                <w:sz w:val="24"/>
              </w:rPr>
              <w:t>投标代表身份证反面复印件）</w:t>
            </w:r>
            <w:bookmarkEnd w:id="24"/>
            <w:bookmarkEnd w:id="25"/>
            <w:bookmarkEnd w:id="26"/>
            <w:bookmarkEnd w:id="27"/>
          </w:p>
        </w:tc>
      </w:tr>
      <w:bookmarkEnd w:id="15"/>
      <w:bookmarkEnd w:id="16"/>
      <w:bookmarkEnd w:id="17"/>
      <w:bookmarkEnd w:id="18"/>
      <w:bookmarkEnd w:id="19"/>
    </w:tbl>
    <w:p w:rsidR="005A7A64" w:rsidRPr="004534A0" w:rsidRDefault="005A7A64" w:rsidP="005A7A64">
      <w:pPr>
        <w:pStyle w:val="20"/>
        <w:spacing w:line="360" w:lineRule="auto"/>
        <w:ind w:left="440" w:firstLine="613"/>
        <w:jc w:val="center"/>
        <w:rPr>
          <w:rFonts w:asciiTheme="minorEastAsia" w:eastAsiaTheme="minorEastAsia" w:hAnsiTheme="minorEastAsia"/>
          <w:b/>
          <w:bCs/>
          <w:sz w:val="28"/>
          <w:szCs w:val="28"/>
        </w:rPr>
      </w:pPr>
    </w:p>
    <w:p w:rsidR="005A7A64" w:rsidRPr="004534A0" w:rsidRDefault="005A7A64" w:rsidP="005A7A64">
      <w:pPr>
        <w:rPr>
          <w:rFonts w:asciiTheme="minorEastAsia" w:eastAsiaTheme="minorEastAsia" w:hAnsiTheme="minorEastAsia"/>
          <w:sz w:val="24"/>
        </w:rPr>
      </w:pPr>
    </w:p>
    <w:p w:rsidR="005A7A64" w:rsidRPr="004534A0" w:rsidRDefault="005A7A64" w:rsidP="005A7A64">
      <w:pPr>
        <w:spacing w:line="360" w:lineRule="auto"/>
        <w:ind w:firstLine="570"/>
        <w:jc w:val="center"/>
        <w:rPr>
          <w:rFonts w:asciiTheme="minorEastAsia" w:eastAsiaTheme="minorEastAsia" w:hAnsiTheme="minorEastAsia"/>
          <w:bCs/>
          <w:sz w:val="28"/>
        </w:rPr>
      </w:pPr>
      <w:r w:rsidRPr="004534A0">
        <w:rPr>
          <w:rFonts w:asciiTheme="minorEastAsia" w:eastAsiaTheme="minorEastAsia" w:hAnsiTheme="minorEastAsia" w:hint="eastAsia"/>
          <w:bCs/>
          <w:sz w:val="28"/>
        </w:rPr>
        <w:t>格式</w:t>
      </w:r>
      <w:r w:rsidRPr="004534A0">
        <w:rPr>
          <w:rFonts w:asciiTheme="minorEastAsia" w:eastAsiaTheme="minorEastAsia" w:hAnsiTheme="minorEastAsia"/>
          <w:bCs/>
          <w:sz w:val="28"/>
        </w:rPr>
        <w:t xml:space="preserve">8    </w:t>
      </w:r>
      <w:r w:rsidRPr="004534A0">
        <w:rPr>
          <w:rFonts w:asciiTheme="minorEastAsia" w:eastAsiaTheme="minorEastAsia" w:hAnsiTheme="minorEastAsia" w:hint="eastAsia"/>
          <w:bCs/>
          <w:sz w:val="28"/>
        </w:rPr>
        <w:t>售后服务承诺</w:t>
      </w:r>
    </w:p>
    <w:p w:rsidR="005A7A64" w:rsidRPr="004534A0" w:rsidRDefault="005A7A64" w:rsidP="005A7A64">
      <w:pPr>
        <w:spacing w:line="360" w:lineRule="auto"/>
        <w:ind w:firstLine="570"/>
        <w:jc w:val="center"/>
        <w:rPr>
          <w:rFonts w:asciiTheme="minorEastAsia" w:eastAsiaTheme="minorEastAsia" w:hAnsiTheme="minorEastAsia"/>
          <w:bCs/>
          <w:sz w:val="28"/>
        </w:rPr>
      </w:pPr>
    </w:p>
    <w:p w:rsidR="005A7A64" w:rsidRPr="004534A0" w:rsidRDefault="005A7A64" w:rsidP="005A7A64">
      <w:pPr>
        <w:spacing w:line="360" w:lineRule="auto"/>
        <w:ind w:firstLine="570"/>
        <w:rPr>
          <w:rFonts w:asciiTheme="minorEastAsia" w:eastAsiaTheme="minorEastAsia" w:hAnsiTheme="minorEastAsia"/>
          <w:sz w:val="28"/>
        </w:rPr>
      </w:pPr>
      <w:r w:rsidRPr="004534A0">
        <w:rPr>
          <w:rFonts w:asciiTheme="minorEastAsia" w:eastAsiaTheme="minorEastAsia" w:hAnsiTheme="minorEastAsia" w:hint="eastAsia"/>
          <w:sz w:val="28"/>
        </w:rPr>
        <w:t>致：厦门大学招投标中心</w:t>
      </w:r>
    </w:p>
    <w:p w:rsidR="005A7A64" w:rsidRPr="004534A0" w:rsidRDefault="005A7A64" w:rsidP="005A7A64">
      <w:pPr>
        <w:spacing w:line="360" w:lineRule="auto"/>
        <w:ind w:firstLine="570"/>
        <w:rPr>
          <w:rFonts w:asciiTheme="minorEastAsia" w:eastAsiaTheme="minorEastAsia" w:hAnsiTheme="minorEastAsia"/>
          <w:sz w:val="28"/>
        </w:rPr>
      </w:pPr>
      <w:r w:rsidRPr="004534A0">
        <w:rPr>
          <w:rFonts w:asciiTheme="minorEastAsia" w:eastAsiaTheme="minorEastAsia" w:hAnsiTheme="minorEastAsia" w:hint="eastAsia"/>
          <w:sz w:val="28"/>
        </w:rPr>
        <w:t xml:space="preserve">　　根据贵方为</w:t>
      </w:r>
      <w:r w:rsidRPr="004534A0">
        <w:rPr>
          <w:rFonts w:asciiTheme="minorEastAsia" w:eastAsiaTheme="minorEastAsia" w:hAnsiTheme="minorEastAsia" w:hint="eastAsia"/>
          <w:sz w:val="28"/>
          <w:u w:val="single"/>
        </w:rPr>
        <w:t xml:space="preserve">　　　　　　　　　　</w:t>
      </w:r>
      <w:r w:rsidRPr="004534A0">
        <w:rPr>
          <w:rFonts w:asciiTheme="minorEastAsia" w:eastAsiaTheme="minorEastAsia" w:hAnsiTheme="minorEastAsia" w:hint="eastAsia"/>
          <w:sz w:val="28"/>
        </w:rPr>
        <w:t>采购项目的投标邀请，我司对该项目做出如下售后服务承诺：</w:t>
      </w:r>
    </w:p>
    <w:p w:rsidR="005A7A64" w:rsidRPr="004534A0" w:rsidRDefault="005A7A64" w:rsidP="005A7A64">
      <w:pPr>
        <w:spacing w:line="360" w:lineRule="auto"/>
        <w:ind w:firstLine="570"/>
        <w:rPr>
          <w:rFonts w:asciiTheme="minorEastAsia" w:eastAsiaTheme="minorEastAsia" w:hAnsiTheme="minorEastAsia"/>
          <w:sz w:val="28"/>
        </w:rPr>
      </w:pPr>
      <w:r w:rsidRPr="004534A0">
        <w:rPr>
          <w:rFonts w:asciiTheme="minorEastAsia" w:eastAsiaTheme="minorEastAsia" w:hAnsiTheme="minorEastAsia" w:hint="eastAsia"/>
          <w:sz w:val="28"/>
        </w:rPr>
        <w:t>（内容根据招标文件要求自拟）</w:t>
      </w:r>
    </w:p>
    <w:p w:rsidR="005A7A64" w:rsidRPr="004534A0" w:rsidRDefault="005A7A64" w:rsidP="004534A0">
      <w:pPr>
        <w:spacing w:line="360" w:lineRule="auto"/>
        <w:rPr>
          <w:rFonts w:asciiTheme="minorEastAsia" w:eastAsiaTheme="minorEastAsia" w:hAnsiTheme="minorEastAsia"/>
          <w:sz w:val="28"/>
        </w:rPr>
      </w:pPr>
    </w:p>
    <w:p w:rsidR="005A7A64" w:rsidRPr="004534A0" w:rsidRDefault="005A7A64" w:rsidP="005A7A64">
      <w:pPr>
        <w:spacing w:line="360" w:lineRule="auto"/>
        <w:ind w:firstLine="570"/>
        <w:rPr>
          <w:rFonts w:asciiTheme="minorEastAsia" w:eastAsiaTheme="minorEastAsia" w:hAnsiTheme="minorEastAsia"/>
          <w:sz w:val="28"/>
        </w:rPr>
      </w:pPr>
    </w:p>
    <w:p w:rsidR="005A7A64" w:rsidRPr="004534A0" w:rsidRDefault="005A7A64" w:rsidP="005A7A64">
      <w:pPr>
        <w:spacing w:line="360" w:lineRule="auto"/>
        <w:ind w:firstLine="570"/>
        <w:rPr>
          <w:rFonts w:asciiTheme="minorEastAsia" w:eastAsiaTheme="minorEastAsia" w:hAnsiTheme="minorEastAsia"/>
          <w:sz w:val="28"/>
        </w:rPr>
      </w:pPr>
    </w:p>
    <w:p w:rsidR="005A7A64" w:rsidRPr="004534A0" w:rsidRDefault="005A7A64" w:rsidP="005A7A64">
      <w:pPr>
        <w:spacing w:line="360" w:lineRule="auto"/>
        <w:ind w:firstLine="570"/>
        <w:rPr>
          <w:rFonts w:asciiTheme="minorEastAsia" w:eastAsiaTheme="minorEastAsia" w:hAnsiTheme="minorEastAsia"/>
          <w:sz w:val="28"/>
        </w:rPr>
      </w:pPr>
    </w:p>
    <w:p w:rsidR="005A7A64" w:rsidRPr="004534A0" w:rsidRDefault="005A7A64" w:rsidP="005A7A64">
      <w:pPr>
        <w:spacing w:line="360" w:lineRule="auto"/>
        <w:ind w:firstLine="570"/>
        <w:rPr>
          <w:rFonts w:asciiTheme="minorEastAsia" w:eastAsiaTheme="minorEastAsia" w:hAnsiTheme="minorEastAsia"/>
          <w:sz w:val="28"/>
        </w:rPr>
      </w:pPr>
    </w:p>
    <w:p w:rsidR="005A7A64" w:rsidRPr="004534A0" w:rsidRDefault="005A7A64" w:rsidP="005A7A64">
      <w:pPr>
        <w:spacing w:line="360" w:lineRule="auto"/>
        <w:ind w:firstLine="570"/>
        <w:rPr>
          <w:rFonts w:asciiTheme="minorEastAsia" w:eastAsiaTheme="minorEastAsia" w:hAnsiTheme="minorEastAsia"/>
          <w:sz w:val="28"/>
        </w:rPr>
      </w:pPr>
    </w:p>
    <w:p w:rsidR="005A7A64" w:rsidRPr="004534A0" w:rsidRDefault="005A7A64" w:rsidP="005A7A64">
      <w:pPr>
        <w:spacing w:line="360" w:lineRule="auto"/>
        <w:ind w:firstLine="570"/>
        <w:rPr>
          <w:rFonts w:asciiTheme="minorEastAsia" w:eastAsiaTheme="minorEastAsia" w:hAnsiTheme="minorEastAsia"/>
          <w:sz w:val="28"/>
        </w:rPr>
      </w:pPr>
    </w:p>
    <w:p w:rsidR="005A7A64" w:rsidRPr="004534A0" w:rsidRDefault="005A7A64" w:rsidP="005A7A64">
      <w:pPr>
        <w:spacing w:line="360" w:lineRule="auto"/>
        <w:ind w:firstLine="570"/>
        <w:rPr>
          <w:rFonts w:asciiTheme="minorEastAsia" w:eastAsiaTheme="minorEastAsia" w:hAnsiTheme="minorEastAsia"/>
          <w:sz w:val="28"/>
        </w:rPr>
      </w:pPr>
      <w:r w:rsidRPr="004534A0">
        <w:rPr>
          <w:rFonts w:asciiTheme="minorEastAsia" w:eastAsiaTheme="minorEastAsia" w:hAnsiTheme="minorEastAsia" w:hint="eastAsia"/>
          <w:sz w:val="28"/>
        </w:rPr>
        <w:lastRenderedPageBreak/>
        <w:t xml:space="preserve">　　　　　　　　　　　　　投标人全称（加盖公章）：</w:t>
      </w:r>
    </w:p>
    <w:p w:rsidR="005A7A64" w:rsidRPr="004534A0" w:rsidRDefault="005A7A64" w:rsidP="005A7A64">
      <w:pPr>
        <w:spacing w:line="360" w:lineRule="auto"/>
        <w:rPr>
          <w:rFonts w:asciiTheme="minorEastAsia" w:eastAsiaTheme="minorEastAsia" w:hAnsiTheme="minorEastAsia"/>
          <w:sz w:val="28"/>
        </w:rPr>
      </w:pPr>
      <w:r w:rsidRPr="004534A0">
        <w:rPr>
          <w:rFonts w:asciiTheme="minorEastAsia" w:eastAsiaTheme="minorEastAsia" w:hAnsiTheme="minorEastAsia" w:hint="eastAsia"/>
          <w:sz w:val="28"/>
        </w:rPr>
        <w:t xml:space="preserve">　　　　　　　　　　　　　　　　年　　月　　日</w:t>
      </w:r>
    </w:p>
    <w:p w:rsidR="005A7A64" w:rsidRPr="004534A0" w:rsidRDefault="005A7A64" w:rsidP="005A7A64">
      <w:pPr>
        <w:rPr>
          <w:rFonts w:asciiTheme="minorEastAsia" w:eastAsiaTheme="minorEastAsia" w:hAnsiTheme="minorEastAsia"/>
          <w:sz w:val="28"/>
        </w:rPr>
      </w:pPr>
      <w:r w:rsidRPr="004534A0">
        <w:rPr>
          <w:rFonts w:asciiTheme="minorEastAsia" w:eastAsiaTheme="minorEastAsia" w:hAnsiTheme="minorEastAsia"/>
          <w:sz w:val="28"/>
        </w:rPr>
        <w:br w:type="page"/>
      </w:r>
    </w:p>
    <w:p w:rsidR="005A7A64" w:rsidRPr="00871F66" w:rsidRDefault="005A7A64" w:rsidP="00871F66">
      <w:pPr>
        <w:spacing w:line="400" w:lineRule="exact"/>
        <w:ind w:left="140" w:hangingChars="50" w:hanging="140"/>
        <w:jc w:val="center"/>
        <w:rPr>
          <w:rFonts w:asciiTheme="minorEastAsia" w:eastAsiaTheme="minorEastAsia" w:hAnsiTheme="minorEastAsia"/>
          <w:bCs/>
          <w:sz w:val="28"/>
        </w:rPr>
      </w:pPr>
      <w:r w:rsidRPr="004534A0">
        <w:rPr>
          <w:rFonts w:asciiTheme="minorEastAsia" w:eastAsiaTheme="minorEastAsia" w:hAnsiTheme="minorEastAsia" w:hint="eastAsia"/>
          <w:bCs/>
          <w:sz w:val="28"/>
        </w:rPr>
        <w:lastRenderedPageBreak/>
        <w:t>格式</w:t>
      </w:r>
      <w:r w:rsidRPr="004534A0">
        <w:rPr>
          <w:rFonts w:asciiTheme="minorEastAsia" w:eastAsiaTheme="minorEastAsia" w:hAnsiTheme="minorEastAsia"/>
          <w:bCs/>
          <w:sz w:val="28"/>
        </w:rPr>
        <w:t xml:space="preserve">9  </w:t>
      </w:r>
      <w:r w:rsidRPr="004534A0">
        <w:rPr>
          <w:rFonts w:asciiTheme="minorEastAsia" w:eastAsiaTheme="minorEastAsia" w:hAnsiTheme="minorEastAsia" w:hint="eastAsia"/>
          <w:bCs/>
          <w:sz w:val="28"/>
        </w:rPr>
        <w:t>诚信廉政自律承诺书</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厦门大学招投标中心：</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为配合加强厦门大学招投标采购活动中的廉政建设，共同防止发生违法违纪行为，体现厦门大学采购工作公开、公平、公正、诚实信用的原则，本投标人在参与贵校的修缮工程、货物与服务采购活动中，自觉遵守法律、法规，并作如下廉洁自律承诺：</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sz w:val="24"/>
        </w:rPr>
        <w:t>1.</w:t>
      </w:r>
      <w:r w:rsidRPr="004534A0">
        <w:rPr>
          <w:rFonts w:asciiTheme="minorEastAsia" w:eastAsiaTheme="minorEastAsia" w:hAnsiTheme="minorEastAsia" w:hint="eastAsia"/>
          <w:sz w:val="24"/>
        </w:rPr>
        <w:t>不向采购人、评委和采购工作相关人员请客、送礼、行贿和送回扣，不以各种名目私下给以上人员或单位赠送有价证券和进行各种赞助，如自愿表示对学校给予其他形式优惠，将在投标书、承诺书或合同书中标明。</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sz w:val="24"/>
        </w:rPr>
        <w:t>2.</w:t>
      </w:r>
      <w:r w:rsidRPr="004534A0">
        <w:rPr>
          <w:rFonts w:asciiTheme="minorEastAsia" w:eastAsiaTheme="minorEastAsia" w:hAnsiTheme="minorEastAsia" w:hint="eastAsia"/>
          <w:sz w:val="24"/>
        </w:rPr>
        <w:t>不与其他投标人串标、围标、抬标，控制投标价格等违法行为。</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sz w:val="24"/>
        </w:rPr>
        <w:t>3.</w:t>
      </w:r>
      <w:r w:rsidRPr="004534A0">
        <w:rPr>
          <w:rFonts w:asciiTheme="minorEastAsia" w:eastAsiaTheme="minorEastAsia" w:hAnsiTheme="minorEastAsia" w:hint="eastAsia"/>
          <w:sz w:val="24"/>
        </w:rPr>
        <w:t>不排挤其他投标人或以不正当竞争为目的而以低于成本报价投标。</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sz w:val="24"/>
        </w:rPr>
        <w:t>4.</w:t>
      </w:r>
      <w:r w:rsidRPr="004534A0">
        <w:rPr>
          <w:rFonts w:asciiTheme="minorEastAsia" w:eastAsiaTheme="minorEastAsia" w:hAnsiTheme="minorEastAsia" w:hint="eastAsia"/>
          <w:sz w:val="24"/>
        </w:rPr>
        <w:t>不伪造、借用、盗用、转让、或将资质</w:t>
      </w:r>
      <w:r w:rsidRPr="004534A0">
        <w:rPr>
          <w:rFonts w:asciiTheme="minorEastAsia" w:eastAsiaTheme="minorEastAsia" w:hAnsiTheme="minorEastAsia"/>
          <w:sz w:val="24"/>
        </w:rPr>
        <w:t>(</w:t>
      </w:r>
      <w:r w:rsidRPr="004534A0">
        <w:rPr>
          <w:rFonts w:asciiTheme="minorEastAsia" w:eastAsiaTheme="minorEastAsia" w:hAnsiTheme="minorEastAsia" w:hint="eastAsia"/>
          <w:sz w:val="24"/>
        </w:rPr>
        <w:t>格</w:t>
      </w:r>
      <w:r w:rsidRPr="004534A0">
        <w:rPr>
          <w:rFonts w:asciiTheme="minorEastAsia" w:eastAsiaTheme="minorEastAsia" w:hAnsiTheme="minorEastAsia"/>
          <w:sz w:val="24"/>
        </w:rPr>
        <w:t>)</w:t>
      </w:r>
      <w:r w:rsidRPr="004534A0">
        <w:rPr>
          <w:rFonts w:asciiTheme="minorEastAsia" w:eastAsiaTheme="minorEastAsia" w:hAnsiTheme="minorEastAsia" w:hint="eastAsia"/>
          <w:sz w:val="24"/>
        </w:rPr>
        <w:t>借与他人参与投标。</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sz w:val="24"/>
        </w:rPr>
        <w:t>5.</w:t>
      </w:r>
      <w:r w:rsidRPr="004534A0">
        <w:rPr>
          <w:rFonts w:asciiTheme="minorEastAsia" w:eastAsiaTheme="minorEastAsia" w:hAnsiTheme="minorEastAsia" w:hint="eastAsia"/>
          <w:sz w:val="24"/>
        </w:rPr>
        <w:t>不违规将中标项目转标、分标；确保项目经理在报名、资格审查、投标、开标、评标、施工过程中身份一贯制。</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sz w:val="24"/>
        </w:rPr>
        <w:t>6.</w:t>
      </w:r>
      <w:r w:rsidRPr="004534A0">
        <w:rPr>
          <w:rFonts w:asciiTheme="minorEastAsia" w:eastAsiaTheme="minorEastAsia" w:hAnsiTheme="minorEastAsia" w:hint="eastAsia"/>
          <w:sz w:val="24"/>
        </w:rPr>
        <w:t>不给责任人的违法违纪违规行为说情、解脱或托人说情等变相干扰公正处理。</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sz w:val="24"/>
        </w:rPr>
        <w:t>7.</w:t>
      </w:r>
      <w:r w:rsidRPr="004534A0">
        <w:rPr>
          <w:rFonts w:asciiTheme="minorEastAsia" w:eastAsiaTheme="minorEastAsia" w:hAnsiTheme="minorEastAsia" w:hint="eastAsia"/>
          <w:sz w:val="24"/>
        </w:rPr>
        <w:t>自觉遵守厦门大学开标、评标现场工作纪律和采购的有关规定，不私下接触评审专家，不干扰正常的开标评标秩序。</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自愿接受参与本项目招投标各方的互相监督，对发现的问题及时报告。</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lastRenderedPageBreak/>
        <w:t>投标人盖章：</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法定代表人签名：</w:t>
      </w:r>
    </w:p>
    <w:p w:rsidR="005A7A64" w:rsidRPr="004534A0" w:rsidRDefault="005A7A64" w:rsidP="005A7A64">
      <w:pPr>
        <w:spacing w:line="360" w:lineRule="auto"/>
        <w:ind w:firstLineChars="200" w:firstLine="480"/>
        <w:rPr>
          <w:rFonts w:asciiTheme="minorEastAsia" w:eastAsiaTheme="minorEastAsia" w:hAnsiTheme="minorEastAsia"/>
          <w:sz w:val="24"/>
        </w:rPr>
      </w:pPr>
      <w:r w:rsidRPr="004534A0">
        <w:rPr>
          <w:rFonts w:asciiTheme="minorEastAsia" w:eastAsiaTheme="minorEastAsia" w:hAnsiTheme="minorEastAsia" w:hint="eastAsia"/>
          <w:sz w:val="24"/>
        </w:rPr>
        <w:t>投标代表（项目经理）签名：</w:t>
      </w:r>
    </w:p>
    <w:p w:rsidR="005A7A64" w:rsidRPr="004534A0" w:rsidRDefault="005A7A64" w:rsidP="005A7A64">
      <w:pPr>
        <w:ind w:firstLineChars="1700" w:firstLine="4080"/>
        <w:rPr>
          <w:rFonts w:asciiTheme="minorEastAsia" w:eastAsiaTheme="minorEastAsia" w:hAnsiTheme="minorEastAsia"/>
          <w:sz w:val="24"/>
        </w:rPr>
      </w:pPr>
      <w:r w:rsidRPr="004534A0">
        <w:rPr>
          <w:rFonts w:asciiTheme="minorEastAsia" w:eastAsiaTheme="minorEastAsia" w:hAnsiTheme="minorEastAsia"/>
          <w:sz w:val="24"/>
        </w:rPr>
        <w:t>20</w:t>
      </w:r>
      <w:r w:rsidRPr="004534A0">
        <w:rPr>
          <w:rFonts w:asciiTheme="minorEastAsia" w:eastAsiaTheme="minorEastAsia" w:hAnsiTheme="minorEastAsia" w:hint="eastAsia"/>
          <w:sz w:val="24"/>
        </w:rPr>
        <w:t xml:space="preserve">  年  月  日</w:t>
      </w:r>
      <w:r w:rsidRPr="004534A0">
        <w:rPr>
          <w:rFonts w:asciiTheme="minorEastAsia" w:eastAsiaTheme="minorEastAsia" w:hAnsiTheme="minorEastAsia"/>
          <w:sz w:val="24"/>
        </w:rPr>
        <w:t> </w:t>
      </w:r>
    </w:p>
    <w:p w:rsidR="005A7A64" w:rsidRPr="004534A0" w:rsidRDefault="005A7A64" w:rsidP="005A7A64">
      <w:pPr>
        <w:spacing w:line="360" w:lineRule="auto"/>
        <w:ind w:firstLine="570"/>
        <w:jc w:val="center"/>
        <w:rPr>
          <w:rFonts w:asciiTheme="minorEastAsia" w:eastAsiaTheme="minorEastAsia" w:hAnsiTheme="minorEastAsia"/>
          <w:bCs/>
          <w:sz w:val="28"/>
        </w:rPr>
      </w:pPr>
    </w:p>
    <w:p w:rsidR="005A7A64" w:rsidRPr="004534A0" w:rsidRDefault="005A7A64" w:rsidP="005A7A64">
      <w:pPr>
        <w:spacing w:line="360" w:lineRule="auto"/>
        <w:ind w:firstLine="570"/>
        <w:jc w:val="center"/>
        <w:rPr>
          <w:rFonts w:asciiTheme="minorEastAsia" w:eastAsiaTheme="minorEastAsia" w:hAnsiTheme="minorEastAsia"/>
          <w:bCs/>
          <w:sz w:val="28"/>
        </w:rPr>
      </w:pPr>
    </w:p>
    <w:p w:rsidR="005A7A64" w:rsidRPr="004534A0" w:rsidRDefault="005A7A64" w:rsidP="005A7A64">
      <w:pPr>
        <w:spacing w:line="360" w:lineRule="auto"/>
        <w:ind w:firstLine="570"/>
        <w:jc w:val="center"/>
        <w:rPr>
          <w:rFonts w:asciiTheme="minorEastAsia" w:eastAsiaTheme="minorEastAsia" w:hAnsiTheme="minorEastAsia"/>
          <w:bCs/>
          <w:sz w:val="28"/>
        </w:rPr>
      </w:pPr>
      <w:r w:rsidRPr="004534A0">
        <w:rPr>
          <w:rFonts w:asciiTheme="minorEastAsia" w:eastAsiaTheme="minorEastAsia" w:hAnsiTheme="minorEastAsia" w:hint="eastAsia"/>
          <w:bCs/>
          <w:sz w:val="28"/>
        </w:rPr>
        <w:t>格式</w:t>
      </w:r>
      <w:r w:rsidRPr="004534A0">
        <w:rPr>
          <w:rFonts w:asciiTheme="minorEastAsia" w:eastAsiaTheme="minorEastAsia" w:hAnsiTheme="minorEastAsia"/>
          <w:bCs/>
          <w:sz w:val="28"/>
        </w:rPr>
        <w:t xml:space="preserve">10    </w:t>
      </w:r>
      <w:r w:rsidRPr="004534A0">
        <w:rPr>
          <w:rFonts w:asciiTheme="minorEastAsia" w:eastAsiaTheme="minorEastAsia" w:hAnsiTheme="minorEastAsia" w:hint="eastAsia"/>
          <w:bCs/>
          <w:sz w:val="28"/>
        </w:rPr>
        <w:t>报名函</w:t>
      </w:r>
    </w:p>
    <w:p w:rsidR="005A7A64" w:rsidRPr="004534A0" w:rsidRDefault="005A7A64" w:rsidP="005A7A64">
      <w:pPr>
        <w:spacing w:line="360" w:lineRule="auto"/>
        <w:ind w:firstLine="570"/>
        <w:jc w:val="center"/>
        <w:rPr>
          <w:rFonts w:asciiTheme="minorEastAsia" w:eastAsiaTheme="minorEastAsia" w:hAnsiTheme="minorEastAsia"/>
          <w:bCs/>
          <w:sz w:val="28"/>
        </w:rPr>
      </w:pPr>
    </w:p>
    <w:p w:rsidR="005A7A64" w:rsidRPr="004534A0" w:rsidRDefault="005A7A64" w:rsidP="005A7A64">
      <w:pPr>
        <w:spacing w:line="360" w:lineRule="auto"/>
        <w:rPr>
          <w:rFonts w:asciiTheme="minorEastAsia" w:eastAsiaTheme="minorEastAsia" w:hAnsiTheme="minorEastAsia"/>
          <w:sz w:val="28"/>
        </w:rPr>
      </w:pPr>
      <w:r w:rsidRPr="004534A0">
        <w:rPr>
          <w:rFonts w:asciiTheme="minorEastAsia" w:eastAsiaTheme="minorEastAsia" w:hAnsiTheme="minorEastAsia" w:hint="eastAsia"/>
          <w:sz w:val="28"/>
        </w:rPr>
        <w:t>致厦门大学招投标中心</w:t>
      </w:r>
    </w:p>
    <w:p w:rsidR="005A7A64" w:rsidRPr="004534A0" w:rsidRDefault="005C4B97" w:rsidP="005A7A64">
      <w:pPr>
        <w:spacing w:line="360" w:lineRule="auto"/>
        <w:rPr>
          <w:rFonts w:asciiTheme="minorEastAsia" w:eastAsiaTheme="minorEastAsia" w:hAnsiTheme="minorEastAsia"/>
          <w:sz w:val="28"/>
        </w:rPr>
      </w:pPr>
      <w:r w:rsidRPr="005C4B97">
        <w:rPr>
          <w:rFonts w:asciiTheme="minorEastAsia" w:eastAsiaTheme="minorEastAsia" w:hAnsiTheme="minorEastAsia"/>
          <w:sz w:val="21"/>
        </w:rPr>
        <w:pict>
          <v:line id="直线 12" o:spid="_x0000_s1036" style="position:absolute;z-index:251662336" from="18pt,0" to="198pt,0"/>
        </w:pict>
      </w:r>
    </w:p>
    <w:p w:rsidR="005A7A64" w:rsidRPr="004534A0" w:rsidRDefault="005A7A64" w:rsidP="005A7A64">
      <w:pPr>
        <w:spacing w:line="360" w:lineRule="auto"/>
        <w:ind w:firstLineChars="192" w:firstLine="538"/>
        <w:rPr>
          <w:rFonts w:asciiTheme="minorEastAsia" w:eastAsiaTheme="minorEastAsia" w:hAnsiTheme="minorEastAsia"/>
          <w:sz w:val="28"/>
        </w:rPr>
      </w:pPr>
      <w:r w:rsidRPr="004534A0">
        <w:rPr>
          <w:rFonts w:asciiTheme="minorEastAsia" w:eastAsiaTheme="minorEastAsia" w:hAnsiTheme="minorEastAsia" w:hint="eastAsia"/>
          <w:sz w:val="28"/>
        </w:rPr>
        <w:t>根据贵方为</w:t>
      </w:r>
      <w:r w:rsidRPr="004534A0">
        <w:rPr>
          <w:rFonts w:asciiTheme="minorEastAsia" w:eastAsiaTheme="minorEastAsia" w:hAnsiTheme="minorEastAsia"/>
          <w:sz w:val="28"/>
        </w:rPr>
        <w:t>_____________</w:t>
      </w:r>
      <w:r w:rsidRPr="004534A0">
        <w:rPr>
          <w:rFonts w:asciiTheme="minorEastAsia" w:eastAsiaTheme="minorEastAsia" w:hAnsiTheme="minorEastAsia"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sidRPr="004534A0">
        <w:rPr>
          <w:rFonts w:asciiTheme="minorEastAsia" w:eastAsiaTheme="minorEastAsia" w:hAnsiTheme="minorEastAsia"/>
          <w:sz w:val="28"/>
        </w:rPr>
        <w:t>___________</w:t>
      </w:r>
      <w:r w:rsidRPr="004534A0">
        <w:rPr>
          <w:rFonts w:asciiTheme="minorEastAsia" w:eastAsiaTheme="minorEastAsia" w:hAnsiTheme="minorEastAsia" w:hint="eastAsia"/>
          <w:sz w:val="28"/>
        </w:rPr>
        <w:t>采购投标</w:t>
      </w:r>
      <w:r w:rsidRPr="004534A0">
        <w:rPr>
          <w:rFonts w:asciiTheme="minorEastAsia" w:eastAsiaTheme="minorEastAsia" w:hAnsiTheme="minorEastAsia"/>
          <w:sz w:val="28"/>
        </w:rPr>
        <w:t>(</w:t>
      </w:r>
      <w:r w:rsidRPr="004534A0">
        <w:rPr>
          <w:rFonts w:asciiTheme="minorEastAsia" w:eastAsiaTheme="minorEastAsia" w:hAnsiTheme="minorEastAsia" w:hint="eastAsia"/>
          <w:sz w:val="28"/>
        </w:rPr>
        <w:t>如有合同包，请写明要投标的合同包</w:t>
      </w:r>
      <w:r w:rsidRPr="004534A0">
        <w:rPr>
          <w:rFonts w:asciiTheme="minorEastAsia" w:eastAsiaTheme="minorEastAsia" w:hAnsiTheme="minorEastAsia"/>
          <w:sz w:val="28"/>
        </w:rPr>
        <w:t>)</w:t>
      </w:r>
      <w:r w:rsidRPr="004534A0">
        <w:rPr>
          <w:rFonts w:asciiTheme="minorEastAsia" w:eastAsiaTheme="minorEastAsia" w:hAnsiTheme="minorEastAsia" w:hint="eastAsia"/>
          <w:sz w:val="28"/>
        </w:rPr>
        <w:t>。</w:t>
      </w:r>
    </w:p>
    <w:p w:rsidR="005A7A64" w:rsidRPr="004534A0" w:rsidRDefault="005A7A64" w:rsidP="005A7A64">
      <w:pPr>
        <w:spacing w:line="360" w:lineRule="auto"/>
        <w:rPr>
          <w:rFonts w:asciiTheme="minorEastAsia" w:eastAsiaTheme="minorEastAsia" w:hAnsiTheme="minorEastAsia"/>
          <w:sz w:val="28"/>
        </w:rPr>
      </w:pPr>
    </w:p>
    <w:p w:rsidR="005A7A64" w:rsidRPr="004534A0" w:rsidRDefault="005A7A64" w:rsidP="005A7A64">
      <w:pPr>
        <w:spacing w:line="360" w:lineRule="auto"/>
        <w:rPr>
          <w:rFonts w:asciiTheme="minorEastAsia" w:eastAsiaTheme="minorEastAsia" w:hAnsiTheme="minorEastAsia"/>
          <w:sz w:val="28"/>
        </w:rPr>
      </w:pPr>
      <w:r w:rsidRPr="004534A0">
        <w:rPr>
          <w:rFonts w:asciiTheme="minorEastAsia" w:eastAsiaTheme="minorEastAsia" w:hAnsiTheme="minorEastAsia" w:hint="eastAsia"/>
          <w:sz w:val="28"/>
        </w:rPr>
        <w:t>投标代表：</w:t>
      </w:r>
      <w:r w:rsidRPr="004534A0">
        <w:rPr>
          <w:rFonts w:asciiTheme="minorEastAsia" w:eastAsiaTheme="minorEastAsia" w:hAnsiTheme="minorEastAsia"/>
          <w:sz w:val="28"/>
        </w:rPr>
        <w:t>_____________________</w:t>
      </w:r>
    </w:p>
    <w:p w:rsidR="005A7A64" w:rsidRPr="004534A0" w:rsidRDefault="005A7A64" w:rsidP="005A7A64">
      <w:pPr>
        <w:spacing w:line="360" w:lineRule="auto"/>
        <w:rPr>
          <w:rFonts w:asciiTheme="minorEastAsia" w:eastAsiaTheme="minorEastAsia" w:hAnsiTheme="minorEastAsia"/>
          <w:sz w:val="28"/>
        </w:rPr>
      </w:pPr>
      <w:r w:rsidRPr="004534A0">
        <w:rPr>
          <w:rFonts w:asciiTheme="minorEastAsia" w:eastAsiaTheme="minorEastAsia" w:hAnsiTheme="minorEastAsia" w:hint="eastAsia"/>
          <w:sz w:val="28"/>
        </w:rPr>
        <w:t>联系电话：</w:t>
      </w:r>
      <w:r w:rsidRPr="004534A0">
        <w:rPr>
          <w:rFonts w:asciiTheme="minorEastAsia" w:eastAsiaTheme="minorEastAsia" w:hAnsiTheme="minorEastAsia"/>
          <w:sz w:val="28"/>
        </w:rPr>
        <w:t>_____________________</w:t>
      </w:r>
    </w:p>
    <w:p w:rsidR="005A7A64" w:rsidRPr="004534A0" w:rsidRDefault="005A7A64" w:rsidP="005A7A64">
      <w:pPr>
        <w:spacing w:line="360" w:lineRule="auto"/>
        <w:ind w:firstLine="570"/>
        <w:rPr>
          <w:rFonts w:asciiTheme="minorEastAsia" w:eastAsiaTheme="minorEastAsia" w:hAnsiTheme="minorEastAsia"/>
          <w:sz w:val="28"/>
        </w:rPr>
      </w:pPr>
      <w:r w:rsidRPr="004534A0">
        <w:rPr>
          <w:rFonts w:asciiTheme="minorEastAsia" w:eastAsiaTheme="minorEastAsia" w:hAnsiTheme="minorEastAsia" w:hint="eastAsia"/>
          <w:sz w:val="28"/>
        </w:rPr>
        <w:t>投标人全称（加盖公章）：</w:t>
      </w:r>
    </w:p>
    <w:p w:rsidR="005A7A64" w:rsidRPr="00871F66" w:rsidRDefault="005A7A64" w:rsidP="00871F66">
      <w:pPr>
        <w:spacing w:line="360" w:lineRule="auto"/>
        <w:ind w:firstLine="570"/>
        <w:rPr>
          <w:rFonts w:asciiTheme="minorEastAsia" w:eastAsiaTheme="minorEastAsia" w:hAnsiTheme="minorEastAsia"/>
          <w:sz w:val="28"/>
        </w:rPr>
      </w:pPr>
      <w:r w:rsidRPr="004534A0">
        <w:rPr>
          <w:rFonts w:asciiTheme="minorEastAsia" w:eastAsiaTheme="minorEastAsia" w:hAnsiTheme="minorEastAsia" w:hint="eastAsia"/>
          <w:sz w:val="28"/>
        </w:rPr>
        <w:t xml:space="preserve">　　　　　　　　　　　　　　　　　年　　月　　　日</w:t>
      </w:r>
    </w:p>
    <w:p w:rsidR="005A7A64" w:rsidRPr="004534A0" w:rsidRDefault="005A7A64" w:rsidP="00871F66">
      <w:pPr>
        <w:jc w:val="center"/>
        <w:rPr>
          <w:rFonts w:asciiTheme="minorEastAsia" w:eastAsiaTheme="minorEastAsia" w:hAnsiTheme="minorEastAsia"/>
          <w:sz w:val="52"/>
          <w:szCs w:val="52"/>
        </w:rPr>
      </w:pPr>
      <w:r w:rsidRPr="004534A0">
        <w:rPr>
          <w:rFonts w:asciiTheme="minorEastAsia" w:eastAsiaTheme="minorEastAsia" w:hAnsiTheme="minorEastAsia" w:hint="eastAsia"/>
          <w:b/>
          <w:sz w:val="52"/>
          <w:szCs w:val="52"/>
        </w:rPr>
        <w:lastRenderedPageBreak/>
        <w:t>技术服务协议</w:t>
      </w:r>
    </w:p>
    <w:p w:rsidR="005A7A64" w:rsidRPr="004534A0" w:rsidRDefault="005A7A64" w:rsidP="005A7A64">
      <w:pPr>
        <w:rPr>
          <w:rFonts w:asciiTheme="minorEastAsia" w:eastAsiaTheme="minorEastAsia" w:hAnsiTheme="minorEastAsia"/>
          <w:bCs/>
          <w:sz w:val="28"/>
        </w:rPr>
      </w:pPr>
      <w:r w:rsidRPr="004534A0">
        <w:rPr>
          <w:rFonts w:asciiTheme="minorEastAsia" w:eastAsiaTheme="minorEastAsia" w:hAnsiTheme="minorEastAsia" w:hint="eastAsia"/>
          <w:bCs/>
          <w:sz w:val="28"/>
        </w:rPr>
        <w:t>甲方：厦门大学XX学院</w:t>
      </w:r>
    </w:p>
    <w:p w:rsidR="005A7A64" w:rsidRPr="004534A0" w:rsidRDefault="005A7A64" w:rsidP="005A7A64">
      <w:pPr>
        <w:rPr>
          <w:rFonts w:asciiTheme="minorEastAsia" w:eastAsiaTheme="minorEastAsia" w:hAnsiTheme="minorEastAsia"/>
          <w:bCs/>
          <w:sz w:val="28"/>
        </w:rPr>
      </w:pPr>
      <w:r w:rsidRPr="004534A0">
        <w:rPr>
          <w:rFonts w:asciiTheme="minorEastAsia" w:eastAsiaTheme="minorEastAsia" w:hAnsiTheme="minorEastAsia" w:hint="eastAsia"/>
          <w:bCs/>
          <w:sz w:val="28"/>
        </w:rPr>
        <w:t xml:space="preserve">乙方： </w:t>
      </w:r>
    </w:p>
    <w:p w:rsidR="005A7A64" w:rsidRPr="004534A0" w:rsidRDefault="005A7A64" w:rsidP="005A7A64">
      <w:pPr>
        <w:rPr>
          <w:rFonts w:asciiTheme="minorEastAsia" w:eastAsiaTheme="minorEastAsia" w:hAnsiTheme="minorEastAsia"/>
          <w:bCs/>
          <w:sz w:val="28"/>
        </w:rPr>
      </w:pPr>
    </w:p>
    <w:p w:rsidR="005A7A64" w:rsidRPr="004534A0" w:rsidRDefault="005A7A64" w:rsidP="005A7A64">
      <w:pPr>
        <w:spacing w:line="400" w:lineRule="exact"/>
        <w:ind w:firstLineChars="200" w:firstLine="480"/>
        <w:rPr>
          <w:rFonts w:asciiTheme="minorEastAsia" w:eastAsiaTheme="minorEastAsia" w:hAnsiTheme="minorEastAsia"/>
          <w:spacing w:val="24"/>
          <w:sz w:val="24"/>
          <w:szCs w:val="24"/>
        </w:rPr>
      </w:pPr>
      <w:r w:rsidRPr="004534A0">
        <w:rPr>
          <w:rFonts w:asciiTheme="minorEastAsia" w:eastAsiaTheme="minorEastAsia" w:hAnsiTheme="minorEastAsia" w:hint="eastAsia"/>
          <w:sz w:val="24"/>
          <w:szCs w:val="24"/>
        </w:rPr>
        <w:t>兹甲方向乙方购买</w:t>
      </w:r>
      <w:r w:rsidRPr="004534A0">
        <w:rPr>
          <w:rFonts w:asciiTheme="minorEastAsia" w:eastAsiaTheme="minorEastAsia" w:hAnsiTheme="minorEastAsia" w:hint="eastAsia"/>
          <w:bCs/>
          <w:sz w:val="28"/>
        </w:rPr>
        <w:sym w:font="Wingdings 2" w:char="F0CD"/>
      </w:r>
      <w:r w:rsidRPr="004534A0">
        <w:rPr>
          <w:rFonts w:asciiTheme="minorEastAsia" w:eastAsiaTheme="minorEastAsia" w:hAnsiTheme="minorEastAsia" w:hint="eastAsia"/>
          <w:bCs/>
          <w:sz w:val="28"/>
        </w:rPr>
        <w:sym w:font="Wingdings 2" w:char="F0CD"/>
      </w:r>
      <w:r w:rsidRPr="004534A0">
        <w:rPr>
          <w:rFonts w:asciiTheme="minorEastAsia" w:eastAsiaTheme="minorEastAsia" w:hAnsiTheme="minorEastAsia" w:hint="eastAsia"/>
          <w:sz w:val="24"/>
          <w:szCs w:val="24"/>
        </w:rPr>
        <w:t>公司生产的</w:t>
      </w:r>
      <w:r w:rsidRPr="004534A0">
        <w:rPr>
          <w:rFonts w:asciiTheme="minorEastAsia" w:eastAsiaTheme="minorEastAsia" w:hAnsiTheme="minorEastAsia" w:hint="eastAsia"/>
          <w:bCs/>
          <w:sz w:val="28"/>
        </w:rPr>
        <w:sym w:font="Wingdings 2" w:char="F0CD"/>
      </w:r>
      <w:r w:rsidRPr="004534A0">
        <w:rPr>
          <w:rFonts w:asciiTheme="minorEastAsia" w:eastAsiaTheme="minorEastAsia" w:hAnsiTheme="minorEastAsia" w:hint="eastAsia"/>
          <w:bCs/>
          <w:sz w:val="28"/>
        </w:rPr>
        <w:sym w:font="Wingdings 2" w:char="F0CD"/>
      </w:r>
      <w:r w:rsidRPr="004534A0">
        <w:rPr>
          <w:rFonts w:asciiTheme="minorEastAsia" w:eastAsiaTheme="minorEastAsia" w:hAnsiTheme="minorEastAsia" w:hint="eastAsia"/>
          <w:sz w:val="24"/>
          <w:szCs w:val="24"/>
        </w:rPr>
        <w:t>，经双方共同议定，达成如下协议</w:t>
      </w:r>
      <w:r w:rsidRPr="004534A0">
        <w:rPr>
          <w:rFonts w:asciiTheme="minorEastAsia" w:eastAsiaTheme="minorEastAsia" w:hAnsiTheme="minorEastAsia" w:hint="eastAsia"/>
          <w:bCs/>
          <w:sz w:val="24"/>
          <w:szCs w:val="24"/>
        </w:rPr>
        <w:t>：</w:t>
      </w:r>
    </w:p>
    <w:p w:rsidR="005A7A64" w:rsidRPr="004534A0" w:rsidRDefault="005A7A64" w:rsidP="005A7A64">
      <w:pPr>
        <w:tabs>
          <w:tab w:val="left" w:pos="3420"/>
        </w:tabs>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1．供货内容及价格：</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1153"/>
        <w:gridCol w:w="769"/>
        <w:gridCol w:w="384"/>
        <w:gridCol w:w="1153"/>
        <w:gridCol w:w="1153"/>
        <w:gridCol w:w="1153"/>
        <w:gridCol w:w="1153"/>
        <w:gridCol w:w="1153"/>
      </w:tblGrid>
      <w:tr w:rsidR="005A7A64" w:rsidRPr="004534A0" w:rsidTr="003F669E">
        <w:trPr>
          <w:cantSplit/>
          <w:trHeight w:val="400"/>
          <w:jc w:val="center"/>
        </w:trPr>
        <w:tc>
          <w:tcPr>
            <w:tcW w:w="1152" w:type="dxa"/>
            <w:vAlign w:val="center"/>
          </w:tcPr>
          <w:p w:rsidR="005A7A64" w:rsidRPr="004534A0" w:rsidRDefault="005A7A64" w:rsidP="003F669E">
            <w:pPr>
              <w:spacing w:line="460" w:lineRule="atLeast"/>
              <w:jc w:val="center"/>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序号</w:t>
            </w:r>
          </w:p>
        </w:tc>
        <w:tc>
          <w:tcPr>
            <w:tcW w:w="1153" w:type="dxa"/>
            <w:vAlign w:val="center"/>
          </w:tcPr>
          <w:p w:rsidR="005A7A64" w:rsidRPr="004534A0" w:rsidRDefault="005A7A64" w:rsidP="003F669E">
            <w:pPr>
              <w:spacing w:line="460" w:lineRule="atLeast"/>
              <w:jc w:val="center"/>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产品</w:t>
            </w:r>
          </w:p>
          <w:p w:rsidR="005A7A64" w:rsidRPr="004534A0" w:rsidRDefault="005A7A64" w:rsidP="003F669E">
            <w:pPr>
              <w:spacing w:line="460" w:lineRule="atLeast"/>
              <w:jc w:val="center"/>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名称</w:t>
            </w:r>
          </w:p>
        </w:tc>
        <w:tc>
          <w:tcPr>
            <w:tcW w:w="1153" w:type="dxa"/>
            <w:gridSpan w:val="2"/>
            <w:vAlign w:val="center"/>
          </w:tcPr>
          <w:p w:rsidR="005A7A64" w:rsidRPr="004534A0" w:rsidRDefault="005A7A64" w:rsidP="003F669E">
            <w:pPr>
              <w:spacing w:line="460" w:lineRule="atLeast"/>
              <w:jc w:val="center"/>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规格</w:t>
            </w:r>
          </w:p>
          <w:p w:rsidR="005A7A64" w:rsidRPr="004534A0" w:rsidRDefault="005A7A64" w:rsidP="003F669E">
            <w:pPr>
              <w:spacing w:line="460" w:lineRule="atLeast"/>
              <w:jc w:val="center"/>
              <w:rPr>
                <w:rFonts w:asciiTheme="minorEastAsia" w:eastAsiaTheme="minorEastAsia" w:hAnsiTheme="minorEastAsia"/>
                <w:color w:val="000000"/>
              </w:rPr>
            </w:pPr>
            <w:r w:rsidRPr="004534A0">
              <w:rPr>
                <w:rFonts w:asciiTheme="minorEastAsia" w:eastAsiaTheme="minorEastAsia" w:hAnsiTheme="minorEastAsia" w:hint="eastAsia"/>
                <w:bCs/>
                <w:sz w:val="24"/>
                <w:szCs w:val="24"/>
              </w:rPr>
              <w:t>型号</w:t>
            </w:r>
          </w:p>
        </w:tc>
        <w:tc>
          <w:tcPr>
            <w:tcW w:w="1153" w:type="dxa"/>
            <w:vAlign w:val="center"/>
          </w:tcPr>
          <w:p w:rsidR="005A7A64" w:rsidRPr="004534A0" w:rsidRDefault="005A7A64" w:rsidP="003F669E">
            <w:pPr>
              <w:spacing w:line="460" w:lineRule="atLeast"/>
              <w:jc w:val="center"/>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生产</w:t>
            </w:r>
          </w:p>
          <w:p w:rsidR="005A7A64" w:rsidRPr="004534A0" w:rsidRDefault="005A7A64" w:rsidP="003F669E">
            <w:pPr>
              <w:spacing w:line="460" w:lineRule="atLeast"/>
              <w:jc w:val="center"/>
              <w:rPr>
                <w:rFonts w:asciiTheme="minorEastAsia" w:eastAsiaTheme="minorEastAsia" w:hAnsiTheme="minorEastAsia" w:cs="宋体"/>
                <w:color w:val="000000"/>
                <w:sz w:val="24"/>
                <w:szCs w:val="24"/>
              </w:rPr>
            </w:pPr>
            <w:r w:rsidRPr="004534A0">
              <w:rPr>
                <w:rFonts w:asciiTheme="minorEastAsia" w:eastAsiaTheme="minorEastAsia" w:hAnsiTheme="minorEastAsia" w:hint="eastAsia"/>
                <w:bCs/>
                <w:sz w:val="24"/>
                <w:szCs w:val="24"/>
              </w:rPr>
              <w:t>厂家</w:t>
            </w:r>
          </w:p>
        </w:tc>
        <w:tc>
          <w:tcPr>
            <w:tcW w:w="1153" w:type="dxa"/>
            <w:vAlign w:val="center"/>
          </w:tcPr>
          <w:p w:rsidR="005A7A64" w:rsidRPr="004534A0" w:rsidRDefault="005A7A64" w:rsidP="003F669E">
            <w:pPr>
              <w:spacing w:line="460" w:lineRule="atLeast"/>
              <w:jc w:val="center"/>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数量</w:t>
            </w:r>
          </w:p>
        </w:tc>
        <w:tc>
          <w:tcPr>
            <w:tcW w:w="1153" w:type="dxa"/>
            <w:vAlign w:val="center"/>
          </w:tcPr>
          <w:p w:rsidR="005A7A64" w:rsidRPr="004534A0" w:rsidRDefault="005A7A64" w:rsidP="003F669E">
            <w:pPr>
              <w:spacing w:line="460" w:lineRule="atLeast"/>
              <w:jc w:val="center"/>
              <w:rPr>
                <w:rFonts w:asciiTheme="minorEastAsia" w:eastAsiaTheme="minorEastAsia" w:hAnsiTheme="minorEastAsia" w:cs="宋体"/>
                <w:color w:val="000000"/>
                <w:sz w:val="24"/>
                <w:szCs w:val="24"/>
              </w:rPr>
            </w:pPr>
            <w:r w:rsidRPr="004534A0">
              <w:rPr>
                <w:rFonts w:asciiTheme="minorEastAsia" w:eastAsiaTheme="minorEastAsia" w:hAnsiTheme="minorEastAsia" w:hint="eastAsia"/>
                <w:bCs/>
                <w:sz w:val="24"/>
                <w:szCs w:val="24"/>
              </w:rPr>
              <w:t>单位</w:t>
            </w:r>
          </w:p>
        </w:tc>
        <w:tc>
          <w:tcPr>
            <w:tcW w:w="1153" w:type="dxa"/>
            <w:vAlign w:val="center"/>
          </w:tcPr>
          <w:p w:rsidR="005A7A64" w:rsidRPr="004534A0" w:rsidRDefault="005A7A64" w:rsidP="003F669E">
            <w:pPr>
              <w:spacing w:line="460" w:lineRule="atLeast"/>
              <w:jc w:val="center"/>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单价</w:t>
            </w:r>
          </w:p>
          <w:p w:rsidR="005A7A64" w:rsidRPr="004534A0" w:rsidRDefault="005A7A64" w:rsidP="003F669E">
            <w:pPr>
              <w:spacing w:line="460" w:lineRule="atLeast"/>
              <w:jc w:val="center"/>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（美元）</w:t>
            </w:r>
          </w:p>
        </w:tc>
        <w:tc>
          <w:tcPr>
            <w:tcW w:w="1153" w:type="dxa"/>
            <w:vAlign w:val="center"/>
          </w:tcPr>
          <w:p w:rsidR="005A7A64" w:rsidRPr="004534A0" w:rsidRDefault="005A7A64" w:rsidP="003F669E">
            <w:pPr>
              <w:spacing w:line="460" w:lineRule="atLeast"/>
              <w:jc w:val="center"/>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总价</w:t>
            </w:r>
          </w:p>
          <w:p w:rsidR="005A7A64" w:rsidRPr="004534A0" w:rsidRDefault="005A7A64" w:rsidP="003F669E">
            <w:pPr>
              <w:spacing w:line="460" w:lineRule="atLeast"/>
              <w:jc w:val="center"/>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（美元）</w:t>
            </w:r>
          </w:p>
        </w:tc>
      </w:tr>
      <w:tr w:rsidR="005A7A64" w:rsidRPr="004534A0" w:rsidTr="003F669E">
        <w:trPr>
          <w:cantSplit/>
          <w:trHeight w:val="70"/>
          <w:jc w:val="center"/>
        </w:trPr>
        <w:tc>
          <w:tcPr>
            <w:tcW w:w="1152" w:type="dxa"/>
            <w:vAlign w:val="center"/>
          </w:tcPr>
          <w:p w:rsidR="005A7A64" w:rsidRPr="004534A0" w:rsidRDefault="005A7A64" w:rsidP="003F669E">
            <w:pPr>
              <w:jc w:val="center"/>
              <w:rPr>
                <w:rFonts w:asciiTheme="minorEastAsia" w:eastAsiaTheme="minorEastAsia" w:hAnsiTheme="minorEastAsia" w:cs="宋体"/>
                <w:color w:val="000000"/>
                <w:sz w:val="24"/>
                <w:szCs w:val="24"/>
              </w:rPr>
            </w:pPr>
            <w:r w:rsidRPr="004534A0">
              <w:rPr>
                <w:rFonts w:asciiTheme="minorEastAsia" w:eastAsiaTheme="minorEastAsia" w:hAnsiTheme="minorEastAsia" w:cs="宋体" w:hint="eastAsia"/>
                <w:color w:val="000000"/>
                <w:sz w:val="24"/>
                <w:szCs w:val="24"/>
              </w:rPr>
              <w:t>1</w:t>
            </w:r>
          </w:p>
        </w:tc>
        <w:tc>
          <w:tcPr>
            <w:tcW w:w="1153" w:type="dxa"/>
            <w:vAlign w:val="center"/>
          </w:tcPr>
          <w:p w:rsidR="005A7A64" w:rsidRPr="004534A0" w:rsidRDefault="005A7A64" w:rsidP="003F669E">
            <w:pPr>
              <w:jc w:val="center"/>
              <w:rPr>
                <w:rFonts w:asciiTheme="minorEastAsia" w:eastAsiaTheme="minorEastAsia" w:hAnsiTheme="minorEastAsia" w:cs="宋体"/>
                <w:color w:val="000000"/>
                <w:sz w:val="24"/>
                <w:szCs w:val="24"/>
              </w:rPr>
            </w:pPr>
          </w:p>
        </w:tc>
        <w:tc>
          <w:tcPr>
            <w:tcW w:w="1153" w:type="dxa"/>
            <w:gridSpan w:val="2"/>
            <w:vAlign w:val="center"/>
          </w:tcPr>
          <w:p w:rsidR="005A7A64" w:rsidRPr="004534A0" w:rsidRDefault="005A7A64" w:rsidP="003F669E">
            <w:pPr>
              <w:jc w:val="center"/>
              <w:rPr>
                <w:rFonts w:asciiTheme="minorEastAsia" w:eastAsiaTheme="minorEastAsia" w:hAnsiTheme="minorEastAsia" w:cs="宋体"/>
                <w:color w:val="000000"/>
                <w:sz w:val="24"/>
                <w:szCs w:val="24"/>
              </w:rPr>
            </w:pPr>
          </w:p>
        </w:tc>
        <w:tc>
          <w:tcPr>
            <w:tcW w:w="1153" w:type="dxa"/>
            <w:vAlign w:val="center"/>
          </w:tcPr>
          <w:p w:rsidR="005A7A64" w:rsidRPr="004534A0" w:rsidRDefault="005A7A64" w:rsidP="003F669E">
            <w:pPr>
              <w:jc w:val="center"/>
              <w:rPr>
                <w:rFonts w:asciiTheme="minorEastAsia" w:eastAsiaTheme="minorEastAsia" w:hAnsiTheme="minorEastAsia" w:cs="宋体"/>
                <w:color w:val="000000"/>
                <w:sz w:val="24"/>
                <w:szCs w:val="24"/>
              </w:rPr>
            </w:pPr>
          </w:p>
        </w:tc>
        <w:tc>
          <w:tcPr>
            <w:tcW w:w="1153" w:type="dxa"/>
            <w:vAlign w:val="center"/>
          </w:tcPr>
          <w:p w:rsidR="005A7A64" w:rsidRPr="004534A0" w:rsidRDefault="005A7A64" w:rsidP="003F669E">
            <w:pPr>
              <w:jc w:val="center"/>
              <w:rPr>
                <w:rFonts w:asciiTheme="minorEastAsia" w:eastAsiaTheme="minorEastAsia" w:hAnsiTheme="minorEastAsia" w:cs="宋体"/>
                <w:color w:val="000000"/>
                <w:sz w:val="24"/>
                <w:szCs w:val="24"/>
              </w:rPr>
            </w:pPr>
          </w:p>
        </w:tc>
        <w:tc>
          <w:tcPr>
            <w:tcW w:w="1153" w:type="dxa"/>
            <w:vAlign w:val="center"/>
          </w:tcPr>
          <w:p w:rsidR="005A7A64" w:rsidRPr="004534A0" w:rsidRDefault="005A7A64" w:rsidP="003F669E">
            <w:pPr>
              <w:jc w:val="center"/>
              <w:rPr>
                <w:rFonts w:asciiTheme="minorEastAsia" w:eastAsiaTheme="minorEastAsia" w:hAnsiTheme="minorEastAsia" w:cs="宋体"/>
                <w:color w:val="000000"/>
                <w:sz w:val="24"/>
                <w:szCs w:val="24"/>
              </w:rPr>
            </w:pPr>
          </w:p>
        </w:tc>
        <w:tc>
          <w:tcPr>
            <w:tcW w:w="1153" w:type="dxa"/>
            <w:vAlign w:val="center"/>
          </w:tcPr>
          <w:p w:rsidR="005A7A64" w:rsidRPr="004534A0" w:rsidRDefault="005A7A64" w:rsidP="003F669E">
            <w:pPr>
              <w:pStyle w:val="aa"/>
              <w:spacing w:line="0" w:lineRule="atLeast"/>
              <w:jc w:val="center"/>
              <w:rPr>
                <w:rFonts w:asciiTheme="minorEastAsia" w:eastAsiaTheme="minorEastAsia" w:hAnsiTheme="minorEastAsia" w:cs="Times New Roman"/>
                <w:bCs/>
                <w:color w:val="auto"/>
                <w:kern w:val="2"/>
                <w:sz w:val="24"/>
                <w:szCs w:val="24"/>
              </w:rPr>
            </w:pPr>
          </w:p>
        </w:tc>
        <w:tc>
          <w:tcPr>
            <w:tcW w:w="1153" w:type="dxa"/>
            <w:vAlign w:val="center"/>
          </w:tcPr>
          <w:p w:rsidR="005A7A64" w:rsidRPr="004534A0" w:rsidRDefault="005A7A64" w:rsidP="003F669E">
            <w:pPr>
              <w:pStyle w:val="aa"/>
              <w:spacing w:line="0" w:lineRule="atLeast"/>
              <w:jc w:val="center"/>
              <w:rPr>
                <w:rFonts w:asciiTheme="minorEastAsia" w:eastAsiaTheme="minorEastAsia" w:hAnsiTheme="minorEastAsia" w:cs="Times New Roman"/>
                <w:bCs/>
                <w:color w:val="auto"/>
                <w:kern w:val="2"/>
                <w:sz w:val="24"/>
                <w:szCs w:val="24"/>
              </w:rPr>
            </w:pPr>
          </w:p>
        </w:tc>
      </w:tr>
      <w:tr w:rsidR="005A7A64" w:rsidRPr="004534A0" w:rsidTr="003F669E">
        <w:trPr>
          <w:cantSplit/>
          <w:trHeight w:val="70"/>
          <w:jc w:val="center"/>
        </w:trPr>
        <w:tc>
          <w:tcPr>
            <w:tcW w:w="3074" w:type="dxa"/>
            <w:gridSpan w:val="3"/>
            <w:vAlign w:val="center"/>
          </w:tcPr>
          <w:p w:rsidR="005A7A64" w:rsidRPr="004534A0" w:rsidRDefault="005A7A64" w:rsidP="003F669E">
            <w:pPr>
              <w:tabs>
                <w:tab w:val="left" w:pos="846"/>
              </w:tabs>
              <w:jc w:val="center"/>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合计总金额</w:t>
            </w:r>
          </w:p>
        </w:tc>
        <w:tc>
          <w:tcPr>
            <w:tcW w:w="6149" w:type="dxa"/>
            <w:gridSpan w:val="6"/>
            <w:vAlign w:val="center"/>
          </w:tcPr>
          <w:p w:rsidR="005A7A64" w:rsidRPr="004534A0" w:rsidRDefault="005A7A64" w:rsidP="003F669E">
            <w:pPr>
              <w:jc w:val="center"/>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USD：       （大写：       美金）</w:t>
            </w:r>
          </w:p>
        </w:tc>
      </w:tr>
    </w:tbl>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2．交货时间：合同签订后</w:t>
      </w:r>
      <w:r w:rsidRPr="004534A0">
        <w:rPr>
          <w:rFonts w:asciiTheme="minorEastAsia" w:eastAsiaTheme="minorEastAsia" w:hAnsiTheme="minorEastAsia" w:hint="eastAsia"/>
          <w:bCs/>
          <w:sz w:val="28"/>
        </w:rPr>
        <w:sym w:font="Wingdings 2" w:char="F0CD"/>
      </w:r>
      <w:r w:rsidRPr="004534A0">
        <w:rPr>
          <w:rFonts w:asciiTheme="minorEastAsia" w:eastAsiaTheme="minorEastAsia" w:hAnsiTheme="minorEastAsia" w:hint="eastAsia"/>
          <w:bCs/>
          <w:sz w:val="28"/>
        </w:rPr>
        <w:sym w:font="Wingdings 2" w:char="F0CD"/>
      </w:r>
      <w:r w:rsidRPr="004534A0">
        <w:rPr>
          <w:rFonts w:asciiTheme="minorEastAsia" w:eastAsiaTheme="minorEastAsia" w:hAnsiTheme="minorEastAsia" w:hint="eastAsia"/>
          <w:bCs/>
          <w:sz w:val="24"/>
          <w:szCs w:val="24"/>
        </w:rPr>
        <w:t>天内。</w:t>
      </w:r>
      <w:r w:rsidRPr="004534A0">
        <w:rPr>
          <w:rFonts w:asciiTheme="minorEastAsia" w:eastAsiaTheme="minorEastAsia" w:hAnsiTheme="minorEastAsia" w:cs="宋体" w:hint="eastAsia"/>
          <w:sz w:val="24"/>
        </w:rPr>
        <w:t>如果乙方没有按照规定时间交货和提供服务，甲方可从货款中扣除违约赔偿费，每日赔偿费按合同价的5‰计收。</w:t>
      </w:r>
      <w:r w:rsidRPr="004534A0">
        <w:rPr>
          <w:rFonts w:asciiTheme="minorEastAsia" w:eastAsiaTheme="minorEastAsia" w:hAnsiTheme="minorEastAsia" w:hint="eastAsia"/>
          <w:sz w:val="24"/>
        </w:rPr>
        <w:t>逾期</w:t>
      </w:r>
      <w:r w:rsidRPr="004534A0">
        <w:rPr>
          <w:rFonts w:asciiTheme="minorEastAsia" w:eastAsiaTheme="minorEastAsia" w:hAnsiTheme="minorEastAsia" w:hint="eastAsia"/>
          <w:bCs/>
          <w:sz w:val="28"/>
        </w:rPr>
        <w:sym w:font="Wingdings 2" w:char="F0CD"/>
      </w:r>
      <w:r w:rsidRPr="004534A0">
        <w:rPr>
          <w:rFonts w:asciiTheme="minorEastAsia" w:eastAsiaTheme="minorEastAsia" w:hAnsiTheme="minorEastAsia" w:hint="eastAsia"/>
          <w:bCs/>
          <w:sz w:val="28"/>
        </w:rPr>
        <w:sym w:font="Wingdings 2" w:char="F0CD"/>
      </w:r>
      <w:r w:rsidRPr="004534A0">
        <w:rPr>
          <w:rFonts w:asciiTheme="minorEastAsia" w:eastAsiaTheme="minorEastAsia" w:hAnsiTheme="minorEastAsia" w:hint="eastAsia"/>
          <w:sz w:val="24"/>
        </w:rPr>
        <w:t>日的，甲方有权单方解除本协议，一切因乙方不履行协议或逾期履行协议所致之损失均由乙方承担。</w:t>
      </w:r>
      <w:r w:rsidRPr="004534A0">
        <w:rPr>
          <w:rFonts w:asciiTheme="minorEastAsia" w:eastAsiaTheme="minorEastAsia" w:hAnsiTheme="minorEastAsia"/>
          <w:sz w:val="24"/>
        </w:rPr>
        <w:br/>
      </w:r>
      <w:r w:rsidRPr="004534A0">
        <w:rPr>
          <w:rFonts w:asciiTheme="minorEastAsia" w:eastAsiaTheme="minorEastAsia" w:hAnsiTheme="minorEastAsia" w:hint="eastAsia"/>
          <w:bCs/>
          <w:sz w:val="24"/>
          <w:szCs w:val="24"/>
        </w:rPr>
        <w:t>3．运输方式及到港站：CIP厦门</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4．技术配置方案见附件。</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5．外贸合同签订：</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 xml:space="preserve">   甲方委托</w:t>
      </w:r>
      <w:r w:rsidRPr="004534A0">
        <w:rPr>
          <w:rFonts w:asciiTheme="minorEastAsia" w:eastAsiaTheme="minorEastAsia" w:hAnsiTheme="minorEastAsia" w:hint="eastAsia"/>
          <w:bCs/>
          <w:sz w:val="24"/>
          <w:szCs w:val="24"/>
          <w:u w:val="single"/>
        </w:rPr>
        <w:t xml:space="preserve">             （</w:t>
      </w:r>
      <w:r w:rsidRPr="004534A0">
        <w:rPr>
          <w:rFonts w:asciiTheme="minorEastAsia" w:eastAsiaTheme="minorEastAsia" w:hAnsiTheme="minorEastAsia" w:hint="eastAsia"/>
          <w:bCs/>
          <w:sz w:val="24"/>
          <w:szCs w:val="24"/>
        </w:rPr>
        <w:t>厦门建发高科有限公司/厦门联信诚有限公司）签订外贸合同，协助办理免税及办理进口报关、报检等手续。</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 xml:space="preserve">   乙方（委托）</w:t>
      </w:r>
      <w:r w:rsidRPr="004534A0">
        <w:rPr>
          <w:rFonts w:asciiTheme="minorEastAsia" w:eastAsiaTheme="minorEastAsia" w:hAnsiTheme="minorEastAsia" w:hint="eastAsia"/>
          <w:bCs/>
          <w:sz w:val="24"/>
          <w:szCs w:val="24"/>
          <w:u w:val="single"/>
        </w:rPr>
        <w:t xml:space="preserve">           </w:t>
      </w:r>
      <w:r w:rsidRPr="004534A0">
        <w:rPr>
          <w:rFonts w:asciiTheme="minorEastAsia" w:eastAsiaTheme="minorEastAsia" w:hAnsiTheme="minorEastAsia" w:hint="eastAsia"/>
          <w:bCs/>
          <w:sz w:val="24"/>
          <w:szCs w:val="24"/>
        </w:rPr>
        <w:t>签订外贸合同及办理出口事宜。</w:t>
      </w:r>
    </w:p>
    <w:p w:rsidR="005A7A64" w:rsidRPr="004534A0" w:rsidRDefault="005A7A64" w:rsidP="005A7A64">
      <w:pPr>
        <w:spacing w:line="400" w:lineRule="exact"/>
        <w:ind w:left="1560" w:hangingChars="650" w:hanging="1560"/>
        <w:rPr>
          <w:rFonts w:asciiTheme="minorEastAsia" w:eastAsiaTheme="minorEastAsia" w:hAnsiTheme="minorEastAsia"/>
          <w:bCs/>
          <w:sz w:val="24"/>
          <w:szCs w:val="24"/>
        </w:rPr>
      </w:pPr>
      <w:r w:rsidRPr="004534A0">
        <w:rPr>
          <w:rFonts w:asciiTheme="minorEastAsia" w:eastAsiaTheme="minorEastAsia" w:hAnsiTheme="minorEastAsia"/>
          <w:bCs/>
          <w:sz w:val="24"/>
          <w:szCs w:val="24"/>
        </w:rPr>
        <w:t>6．付款</w:t>
      </w:r>
      <w:r w:rsidRPr="004534A0">
        <w:rPr>
          <w:rFonts w:asciiTheme="minorEastAsia" w:eastAsiaTheme="minorEastAsia" w:hAnsiTheme="minorEastAsia" w:hint="eastAsia"/>
          <w:bCs/>
          <w:sz w:val="24"/>
          <w:szCs w:val="24"/>
        </w:rPr>
        <w:t>方式：</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 xml:space="preserve">  100%不可撤销信用证，80%见单即付，20%凭最终用户（厦门大学</w:t>
      </w:r>
      <w:r w:rsidRPr="004534A0">
        <w:rPr>
          <w:rFonts w:asciiTheme="minorEastAsia" w:eastAsiaTheme="minorEastAsia" w:hAnsiTheme="minorEastAsia" w:hint="eastAsia"/>
          <w:bCs/>
          <w:sz w:val="28"/>
        </w:rPr>
        <w:sym w:font="Wingdings 2" w:char="F0CD"/>
      </w:r>
      <w:r w:rsidRPr="004534A0">
        <w:rPr>
          <w:rFonts w:asciiTheme="minorEastAsia" w:eastAsiaTheme="minorEastAsia" w:hAnsiTheme="minorEastAsia" w:hint="eastAsia"/>
          <w:bCs/>
          <w:sz w:val="28"/>
        </w:rPr>
        <w:sym w:font="Wingdings 2" w:char="F0CD"/>
      </w:r>
      <w:r w:rsidRPr="004534A0">
        <w:rPr>
          <w:rFonts w:asciiTheme="minorEastAsia" w:eastAsiaTheme="minorEastAsia" w:hAnsiTheme="minorEastAsia" w:hint="eastAsia"/>
          <w:bCs/>
          <w:sz w:val="24"/>
          <w:szCs w:val="24"/>
        </w:rPr>
        <w:t>）的验收合格报告单，在中标人向学校支付5%维修服务保证金后付清。</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bCs/>
          <w:sz w:val="24"/>
          <w:szCs w:val="24"/>
        </w:rPr>
        <w:lastRenderedPageBreak/>
        <w:t>7．</w:t>
      </w:r>
      <w:r w:rsidRPr="004534A0">
        <w:rPr>
          <w:rFonts w:asciiTheme="minorEastAsia" w:eastAsiaTheme="minorEastAsia" w:hAnsiTheme="minorEastAsia" w:hint="eastAsia"/>
          <w:bCs/>
          <w:sz w:val="24"/>
          <w:szCs w:val="24"/>
        </w:rPr>
        <w:t>验收方式：</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 xml:space="preserve">    货物到达甲方指定地点，收到甲方通知7个工作日内组织安装调试，具备验收条件后，由组织验收，若仪器设备或配件数量缺少、技术资料不齐全、外观破损或者仪器性能达不到技术指标要求，应按以下方式理赔：</w:t>
      </w:r>
    </w:p>
    <w:p w:rsidR="005A7A64" w:rsidRPr="004534A0" w:rsidRDefault="005A7A64" w:rsidP="005A7A64">
      <w:pPr>
        <w:spacing w:line="400" w:lineRule="exact"/>
        <w:rPr>
          <w:rFonts w:asciiTheme="minorEastAsia" w:eastAsiaTheme="minorEastAsia" w:hAnsiTheme="minorEastAsia"/>
          <w:sz w:val="32"/>
          <w:szCs w:val="32"/>
        </w:rPr>
      </w:pPr>
      <w:r w:rsidRPr="004534A0">
        <w:rPr>
          <w:rFonts w:asciiTheme="minorEastAsia" w:eastAsiaTheme="minorEastAsia" w:hAnsiTheme="minorEastAsia" w:hint="eastAsia"/>
          <w:bCs/>
          <w:sz w:val="24"/>
          <w:szCs w:val="24"/>
        </w:rPr>
        <w:t>①乙方负责调换有瑕疵的货物或补足短缺。补货、换货必须全新，且满足原规格、质量和性能要求，乙方负担因此而产生的一切费用和买方遭受的一切直接损失。若更换调试6个月后仍验收不合格,在乙方采取上述救济措施的同时，甲方有权扣留尾款。</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sz w:val="24"/>
          <w:szCs w:val="24"/>
        </w:rPr>
        <w:t>②</w:t>
      </w:r>
      <w:r w:rsidRPr="004534A0">
        <w:rPr>
          <w:rFonts w:asciiTheme="minorEastAsia" w:eastAsiaTheme="minorEastAsia" w:hAnsiTheme="minorEastAsia" w:hint="eastAsia"/>
          <w:bCs/>
          <w:sz w:val="24"/>
          <w:szCs w:val="24"/>
        </w:rPr>
        <w:t>若乙方采取调换、补货、换货等措施后仍无法满足丙方需求的，甲方有权退货，乙方须将退货金额以成交原币偿还甲方，并负担因退货而发生的一切直接损失和费用，包括利息、银行费用、运费、保险费、商检费、仓租、码头装卸费以及为保管退货而发生的一切其他必要费用。</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8．售后服务：</w:t>
      </w:r>
    </w:p>
    <w:p w:rsidR="005A7A64" w:rsidRPr="004534A0" w:rsidRDefault="005A7A64" w:rsidP="005A7A64">
      <w:pPr>
        <w:tabs>
          <w:tab w:val="left" w:pos="0"/>
        </w:tabs>
        <w:spacing w:line="400" w:lineRule="exact"/>
        <w:ind w:left="360" w:hanging="360"/>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①保修期限：以装机验收并经甲方签字确认之日起计，乙方对甲方购买的仪器保修时间为</w:t>
      </w:r>
      <w:r w:rsidRPr="004534A0">
        <w:rPr>
          <w:rFonts w:asciiTheme="minorEastAsia" w:eastAsiaTheme="minorEastAsia" w:hAnsiTheme="minorEastAsia" w:hint="eastAsia"/>
          <w:bCs/>
          <w:sz w:val="24"/>
          <w:szCs w:val="24"/>
          <w:u w:val="single"/>
        </w:rPr>
        <w:t xml:space="preserve">    </w:t>
      </w:r>
      <w:r w:rsidRPr="004534A0">
        <w:rPr>
          <w:rFonts w:asciiTheme="minorEastAsia" w:eastAsiaTheme="minorEastAsia" w:hAnsiTheme="minorEastAsia" w:hint="eastAsia"/>
          <w:bCs/>
          <w:sz w:val="24"/>
          <w:szCs w:val="24"/>
        </w:rPr>
        <w:t>年，保修期间，产品质量问题费用由乙方承担（人为损坏除外）。</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sz w:val="24"/>
          <w:szCs w:val="24"/>
        </w:rPr>
        <w:t>②</w:t>
      </w:r>
      <w:r w:rsidRPr="004534A0">
        <w:rPr>
          <w:rFonts w:asciiTheme="minorEastAsia" w:eastAsiaTheme="minorEastAsia" w:hAnsiTheme="minorEastAsia" w:hint="eastAsia"/>
          <w:bCs/>
          <w:sz w:val="24"/>
          <w:szCs w:val="24"/>
        </w:rPr>
        <w:t>乙方负责免费提供现场仪器操作培训。</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③</w:t>
      </w:r>
      <w:r w:rsidRPr="004534A0">
        <w:rPr>
          <w:rFonts w:asciiTheme="minorEastAsia" w:eastAsiaTheme="minorEastAsia" w:hAnsiTheme="minorEastAsia" w:hint="eastAsia"/>
          <w:sz w:val="24"/>
          <w:szCs w:val="24"/>
        </w:rPr>
        <w:t>设备验收前提供一套完整的技术资料，包括：原厂说明书、用户手册、装箱单、出厂质量检验合格证及其他必要的资料</w:t>
      </w:r>
      <w:r w:rsidRPr="004534A0">
        <w:rPr>
          <w:rFonts w:asciiTheme="minorEastAsia" w:eastAsiaTheme="minorEastAsia" w:hAnsiTheme="minorEastAsia" w:hint="eastAsia"/>
          <w:bCs/>
          <w:sz w:val="24"/>
          <w:szCs w:val="24"/>
        </w:rPr>
        <w:t>。</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9. 违约责任和其它约定事项：双方协商。</w:t>
      </w:r>
    </w:p>
    <w:p w:rsidR="005A7A64" w:rsidRPr="004534A0" w:rsidRDefault="005A7A64" w:rsidP="005A7A64">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10.本协议壹式叁份，由甲方、乙方、厦门大学资产后勤处各执壹份。</w:t>
      </w:r>
    </w:p>
    <w:tbl>
      <w:tblPr>
        <w:tblpPr w:leftFromText="180" w:rightFromText="180" w:vertAnchor="text" w:horzAnchor="margin" w:tblpY="1192"/>
        <w:tblW w:w="9108" w:type="dxa"/>
        <w:tblLayout w:type="fixed"/>
        <w:tblLook w:val="04A0"/>
      </w:tblPr>
      <w:tblGrid>
        <w:gridCol w:w="4608"/>
        <w:gridCol w:w="4500"/>
      </w:tblGrid>
      <w:tr w:rsidR="005A7A64" w:rsidRPr="004534A0" w:rsidTr="003F669E">
        <w:trPr>
          <w:trHeight w:val="3738"/>
        </w:trPr>
        <w:tc>
          <w:tcPr>
            <w:tcW w:w="4608" w:type="dxa"/>
          </w:tcPr>
          <w:p w:rsidR="005A7A64" w:rsidRPr="004534A0" w:rsidRDefault="005A7A64" w:rsidP="003F669E">
            <w:pPr>
              <w:spacing w:line="400" w:lineRule="exact"/>
              <w:rPr>
                <w:rFonts w:asciiTheme="minorEastAsia" w:eastAsiaTheme="minorEastAsia" w:hAnsiTheme="minorEastAsia"/>
                <w:bCs/>
                <w:sz w:val="24"/>
                <w:szCs w:val="24"/>
              </w:rPr>
            </w:pPr>
          </w:p>
          <w:p w:rsidR="005A7A64" w:rsidRPr="004534A0" w:rsidRDefault="005A7A64" w:rsidP="003F669E">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甲方：厦门大学</w:t>
            </w:r>
          </w:p>
          <w:p w:rsidR="005A7A64" w:rsidRPr="004534A0" w:rsidRDefault="005A7A64" w:rsidP="003F669E">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地址：福建省厦门市</w:t>
            </w:r>
          </w:p>
          <w:p w:rsidR="005A7A64" w:rsidRPr="004534A0" w:rsidRDefault="005A7A64" w:rsidP="003F669E">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用户代表人：</w:t>
            </w:r>
          </w:p>
          <w:p w:rsidR="005A7A64" w:rsidRPr="004534A0" w:rsidRDefault="005A7A64" w:rsidP="003F669E">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电话：</w:t>
            </w:r>
          </w:p>
          <w:p w:rsidR="005A7A64" w:rsidRPr="004534A0" w:rsidRDefault="005A7A64" w:rsidP="003F669E">
            <w:pPr>
              <w:spacing w:line="400" w:lineRule="exact"/>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移动电话：</w:t>
            </w:r>
          </w:p>
          <w:p w:rsidR="005A7A64" w:rsidRPr="004534A0" w:rsidRDefault="005A7A64" w:rsidP="003F669E">
            <w:pPr>
              <w:spacing w:line="400" w:lineRule="exact"/>
              <w:ind w:left="-78"/>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日期：</w:t>
            </w:r>
          </w:p>
          <w:p w:rsidR="005A7A64" w:rsidRPr="004534A0" w:rsidRDefault="005A7A64" w:rsidP="003F669E">
            <w:pPr>
              <w:spacing w:line="400" w:lineRule="exact"/>
              <w:ind w:left="-78"/>
              <w:rPr>
                <w:rFonts w:asciiTheme="minorEastAsia" w:eastAsiaTheme="minorEastAsia" w:hAnsiTheme="minorEastAsia"/>
                <w:bCs/>
                <w:sz w:val="24"/>
                <w:szCs w:val="24"/>
              </w:rPr>
            </w:pPr>
          </w:p>
          <w:p w:rsidR="005A7A64" w:rsidRPr="004534A0" w:rsidRDefault="005A7A64" w:rsidP="003F669E">
            <w:pPr>
              <w:spacing w:line="400" w:lineRule="exact"/>
              <w:ind w:left="-78"/>
              <w:rPr>
                <w:rFonts w:asciiTheme="minorEastAsia" w:eastAsiaTheme="minorEastAsia" w:hAnsiTheme="minorEastAsia"/>
                <w:bCs/>
                <w:sz w:val="24"/>
                <w:szCs w:val="24"/>
              </w:rPr>
            </w:pPr>
          </w:p>
          <w:p w:rsidR="005A7A64" w:rsidRPr="004534A0" w:rsidRDefault="005A7A64" w:rsidP="003F669E">
            <w:pPr>
              <w:spacing w:line="400" w:lineRule="exact"/>
              <w:ind w:left="-78"/>
              <w:rPr>
                <w:rFonts w:asciiTheme="minorEastAsia" w:eastAsiaTheme="minorEastAsia" w:hAnsiTheme="minorEastAsia"/>
                <w:bCs/>
                <w:sz w:val="24"/>
                <w:szCs w:val="24"/>
              </w:rPr>
            </w:pPr>
          </w:p>
          <w:p w:rsidR="005A7A64" w:rsidRPr="004534A0" w:rsidRDefault="005A7A64" w:rsidP="005A7A64">
            <w:pPr>
              <w:spacing w:line="400" w:lineRule="exact"/>
              <w:ind w:leftChars="-37" w:left="-81" w:firstLineChars="50" w:firstLine="120"/>
              <w:rPr>
                <w:rFonts w:asciiTheme="minorEastAsia" w:eastAsiaTheme="minorEastAsia" w:hAnsiTheme="minorEastAsia"/>
                <w:bCs/>
                <w:sz w:val="24"/>
                <w:szCs w:val="24"/>
              </w:rPr>
            </w:pPr>
          </w:p>
        </w:tc>
        <w:tc>
          <w:tcPr>
            <w:tcW w:w="4500" w:type="dxa"/>
          </w:tcPr>
          <w:p w:rsidR="005A7A64" w:rsidRPr="004534A0" w:rsidRDefault="005A7A64" w:rsidP="003F669E">
            <w:pPr>
              <w:spacing w:line="400" w:lineRule="exact"/>
              <w:rPr>
                <w:rFonts w:asciiTheme="minorEastAsia" w:eastAsiaTheme="minorEastAsia" w:hAnsiTheme="minorEastAsia"/>
                <w:bCs/>
                <w:sz w:val="24"/>
                <w:szCs w:val="24"/>
              </w:rPr>
            </w:pPr>
          </w:p>
          <w:p w:rsidR="005A7A64" w:rsidRPr="004534A0" w:rsidRDefault="005A7A64" w:rsidP="003F669E">
            <w:pPr>
              <w:spacing w:line="400" w:lineRule="exact"/>
              <w:ind w:left="-78"/>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乙方：</w:t>
            </w:r>
            <w:r w:rsidRPr="004534A0">
              <w:rPr>
                <w:rFonts w:asciiTheme="minorEastAsia" w:eastAsiaTheme="minorEastAsia" w:hAnsiTheme="minorEastAsia"/>
                <w:bCs/>
                <w:sz w:val="24"/>
                <w:szCs w:val="24"/>
              </w:rPr>
              <w:t xml:space="preserve"> </w:t>
            </w:r>
          </w:p>
          <w:p w:rsidR="005A7A64" w:rsidRPr="004534A0" w:rsidRDefault="005A7A64" w:rsidP="005A7A64">
            <w:pPr>
              <w:spacing w:line="400" w:lineRule="exact"/>
              <w:ind w:leftChars="-37" w:left="639" w:hangingChars="300" w:hanging="720"/>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地址：</w:t>
            </w:r>
          </w:p>
          <w:p w:rsidR="005A7A64" w:rsidRPr="004534A0" w:rsidRDefault="005A7A64" w:rsidP="003F669E">
            <w:pPr>
              <w:spacing w:line="400" w:lineRule="exact"/>
              <w:ind w:left="-78"/>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法定代表人：</w:t>
            </w:r>
          </w:p>
          <w:p w:rsidR="005A7A64" w:rsidRPr="004534A0" w:rsidRDefault="005A7A64" w:rsidP="003F669E">
            <w:pPr>
              <w:spacing w:line="400" w:lineRule="exact"/>
              <w:ind w:left="-78"/>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委托代表人：</w:t>
            </w:r>
          </w:p>
          <w:p w:rsidR="005A7A64" w:rsidRPr="004534A0" w:rsidRDefault="005A7A64" w:rsidP="003F669E">
            <w:pPr>
              <w:spacing w:line="400" w:lineRule="exact"/>
              <w:ind w:left="-78"/>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电话：</w:t>
            </w:r>
          </w:p>
          <w:p w:rsidR="005A7A64" w:rsidRPr="004534A0" w:rsidRDefault="005A7A64" w:rsidP="003F669E">
            <w:pPr>
              <w:spacing w:line="400" w:lineRule="exact"/>
              <w:ind w:left="-78"/>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传真：</w:t>
            </w:r>
          </w:p>
          <w:p w:rsidR="005A7A64" w:rsidRPr="004534A0" w:rsidRDefault="005A7A64" w:rsidP="003F669E">
            <w:pPr>
              <w:spacing w:line="400" w:lineRule="exact"/>
              <w:ind w:left="-78"/>
              <w:rPr>
                <w:rFonts w:asciiTheme="minorEastAsia" w:eastAsiaTheme="minorEastAsia" w:hAnsiTheme="minorEastAsia"/>
                <w:bCs/>
                <w:sz w:val="24"/>
                <w:szCs w:val="24"/>
              </w:rPr>
            </w:pPr>
            <w:r w:rsidRPr="004534A0">
              <w:rPr>
                <w:rFonts w:asciiTheme="minorEastAsia" w:eastAsiaTheme="minorEastAsia" w:hAnsiTheme="minorEastAsia" w:hint="eastAsia"/>
                <w:bCs/>
                <w:sz w:val="24"/>
                <w:szCs w:val="24"/>
              </w:rPr>
              <w:t>日期：</w:t>
            </w:r>
          </w:p>
        </w:tc>
      </w:tr>
    </w:tbl>
    <w:p w:rsidR="005A7A64" w:rsidRPr="004534A0" w:rsidRDefault="005A7A64" w:rsidP="00677FE7">
      <w:pPr>
        <w:adjustRightInd/>
        <w:snapToGrid/>
        <w:spacing w:line="220" w:lineRule="atLeast"/>
        <w:rPr>
          <w:rFonts w:asciiTheme="minorEastAsia" w:eastAsiaTheme="minorEastAsia" w:hAnsiTheme="minorEastAsia"/>
        </w:rPr>
      </w:pPr>
    </w:p>
    <w:p w:rsidR="005A7A64" w:rsidRPr="004534A0" w:rsidRDefault="005A7A64" w:rsidP="005A7A64">
      <w:pPr>
        <w:rPr>
          <w:rFonts w:asciiTheme="minorEastAsia" w:eastAsiaTheme="minorEastAsia" w:hAnsiTheme="minorEastAsia"/>
          <w:sz w:val="30"/>
          <w:szCs w:val="30"/>
        </w:rPr>
      </w:pPr>
      <w:r w:rsidRPr="004534A0">
        <w:rPr>
          <w:rFonts w:asciiTheme="minorEastAsia" w:eastAsiaTheme="minorEastAsia" w:hAnsiTheme="minorEastAsia"/>
          <w:sz w:val="30"/>
          <w:szCs w:val="30"/>
        </w:rPr>
        <w:br w:type="page"/>
      </w:r>
    </w:p>
    <w:p w:rsidR="00871F66" w:rsidRPr="00871F66" w:rsidRDefault="005A7A64" w:rsidP="00871F66">
      <w:pPr>
        <w:jc w:val="center"/>
        <w:rPr>
          <w:rFonts w:asciiTheme="minorEastAsia" w:eastAsiaTheme="minorEastAsia" w:hAnsiTheme="minorEastAsia"/>
          <w:sz w:val="30"/>
          <w:szCs w:val="30"/>
        </w:rPr>
      </w:pPr>
      <w:r w:rsidRPr="00871F66">
        <w:rPr>
          <w:rFonts w:asciiTheme="minorEastAsia" w:eastAsiaTheme="minorEastAsia" w:hAnsiTheme="minorEastAsia" w:hint="eastAsia"/>
          <w:sz w:val="30"/>
          <w:szCs w:val="30"/>
        </w:rPr>
        <w:lastRenderedPageBreak/>
        <w:t>附件一：</w:t>
      </w:r>
      <w:r w:rsidR="00871F66" w:rsidRPr="00871F66">
        <w:rPr>
          <w:rFonts w:asciiTheme="minorEastAsia" w:eastAsiaTheme="minorEastAsia" w:hAnsiTheme="minorEastAsia" w:hint="eastAsia"/>
          <w:sz w:val="30"/>
          <w:szCs w:val="30"/>
        </w:rPr>
        <w:t>流式细胞仪招标参数</w:t>
      </w:r>
    </w:p>
    <w:p w:rsidR="00871F66" w:rsidRPr="00871F66" w:rsidRDefault="00871F66" w:rsidP="00871F66">
      <w:pPr>
        <w:rPr>
          <w:rFonts w:asciiTheme="minorEastAsia" w:eastAsiaTheme="minorEastAsia" w:hAnsiTheme="minorEastAsia"/>
          <w:sz w:val="24"/>
        </w:rPr>
      </w:pPr>
      <w:r w:rsidRPr="00871F66">
        <w:rPr>
          <w:rFonts w:asciiTheme="minorEastAsia" w:eastAsiaTheme="minorEastAsia" w:hAnsiTheme="minorEastAsia" w:hint="eastAsia"/>
          <w:sz w:val="24"/>
        </w:rPr>
        <w:t>一、项目概况：</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1.设备名称：流式细胞仪。</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2.数量：1套。</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3.用途说明：主要应用于：淋巴细胞亚群、免疫细胞活化等测定；血液病的诊断、检测；人体机体的免疫状况检测；CD4监控；强直性脊柱炎的检测判断；人体其他免疫状态的监控；肿瘤的致病机理和机体免疫研究；细胞治疗相关研究。</w:t>
      </w:r>
    </w:p>
    <w:p w:rsidR="00871F66" w:rsidRPr="00871F66" w:rsidRDefault="00871F66" w:rsidP="00871F66">
      <w:pPr>
        <w:rPr>
          <w:rFonts w:asciiTheme="minorEastAsia" w:eastAsiaTheme="minorEastAsia" w:hAnsiTheme="minorEastAsia"/>
          <w:sz w:val="24"/>
        </w:rPr>
      </w:pPr>
      <w:r w:rsidRPr="00871F66">
        <w:rPr>
          <w:rFonts w:asciiTheme="minorEastAsia" w:eastAsiaTheme="minorEastAsia" w:hAnsiTheme="minorEastAsia" w:hint="eastAsia"/>
          <w:sz w:val="24"/>
        </w:rPr>
        <w:t>二、主要技术参数及要求：</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1.原装进口。</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2.采用固体激光器，激光为卡槽式设计，方便激光间的更换。</w:t>
      </w:r>
    </w:p>
    <w:p w:rsidR="00871F66" w:rsidRPr="00871F66" w:rsidRDefault="009360B8" w:rsidP="00871F66">
      <w:pPr>
        <w:ind w:firstLine="420"/>
        <w:rPr>
          <w:rFonts w:asciiTheme="minorEastAsia" w:eastAsiaTheme="minorEastAsia" w:hAnsiTheme="minorEastAsia"/>
          <w:sz w:val="24"/>
        </w:rPr>
      </w:pPr>
      <w:r>
        <w:rPr>
          <w:rFonts w:asciiTheme="minorEastAsia" w:eastAsiaTheme="minorEastAsia" w:hAnsiTheme="minorEastAsia" w:hint="eastAsia"/>
          <w:sz w:val="24"/>
        </w:rPr>
        <w:t>★</w:t>
      </w:r>
      <w:r w:rsidR="00871F66" w:rsidRPr="00871F66">
        <w:rPr>
          <w:rFonts w:asciiTheme="minorEastAsia" w:eastAsiaTheme="minorEastAsia" w:hAnsiTheme="minorEastAsia" w:hint="eastAsia"/>
          <w:sz w:val="24"/>
        </w:rPr>
        <w:t>3.488nm激光功率≥22mW；638nm激光功率≥25mW；405nm激光功率≥40mW。</w:t>
      </w:r>
    </w:p>
    <w:p w:rsidR="00871F66" w:rsidRPr="00871F66" w:rsidRDefault="009360B8" w:rsidP="00871F66">
      <w:pPr>
        <w:ind w:firstLine="420"/>
        <w:rPr>
          <w:rFonts w:asciiTheme="minorEastAsia" w:eastAsiaTheme="minorEastAsia" w:hAnsiTheme="minorEastAsia"/>
          <w:sz w:val="24"/>
        </w:rPr>
      </w:pPr>
      <w:r>
        <w:rPr>
          <w:rFonts w:asciiTheme="minorEastAsia" w:eastAsiaTheme="minorEastAsia" w:hAnsiTheme="minorEastAsia" w:hint="eastAsia"/>
          <w:sz w:val="24"/>
        </w:rPr>
        <w:t>★</w:t>
      </w:r>
      <w:r w:rsidR="00871F66" w:rsidRPr="00871F66">
        <w:rPr>
          <w:rFonts w:asciiTheme="minorEastAsia" w:eastAsiaTheme="minorEastAsia" w:hAnsiTheme="minorEastAsia" w:hint="eastAsia"/>
          <w:sz w:val="24"/>
        </w:rPr>
        <w:t>4.可检测≥10色荧光通道，其中必须：488nm通道≥5色荧光；638nm通道≥3色荧光；405nm通道≥2色荧光。</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▲5.前向角散射光具有≥3种角度的检测方式：1-8度(N) 、1-19度(W) 和(W2)。</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▲6.具有仪器内部温度控制功能，仪器始终处于工程师安装调试时预设的恒定温度下，CV值和灵敏度</w:t>
      </w:r>
      <w:bookmarkStart w:id="28" w:name="_GoBack"/>
      <w:bookmarkEnd w:id="28"/>
      <w:r w:rsidRPr="00871F66">
        <w:rPr>
          <w:rFonts w:asciiTheme="minorEastAsia" w:eastAsiaTheme="minorEastAsia" w:hAnsiTheme="minorEastAsia" w:hint="eastAsia"/>
          <w:sz w:val="24"/>
        </w:rPr>
        <w:t>精准。</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▲7.具有18度全反射收集光路，光路更短、能量损失更小；不同激光光路分开传递。</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8.具有内外置两个鞘液桶，鞘液自动由外置鞘液桶泵入内置鞘液桶 ，无需人工干预，以保证仪器检测时液流压力的稳定。鞘液快用完时和废液快注满时能自动报警，以便更换。</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9.外置废液桶≥19L。</w:t>
      </w:r>
    </w:p>
    <w:p w:rsidR="00871F66" w:rsidRPr="00871F66" w:rsidRDefault="009360B8" w:rsidP="00871F66">
      <w:pPr>
        <w:ind w:firstLine="420"/>
        <w:rPr>
          <w:rFonts w:asciiTheme="minorEastAsia" w:eastAsiaTheme="minorEastAsia" w:hAnsiTheme="minorEastAsia"/>
          <w:sz w:val="24"/>
        </w:rPr>
      </w:pPr>
      <w:r>
        <w:rPr>
          <w:rFonts w:asciiTheme="minorEastAsia" w:eastAsiaTheme="minorEastAsia" w:hAnsiTheme="minorEastAsia" w:hint="eastAsia"/>
          <w:sz w:val="24"/>
        </w:rPr>
        <w:t>★</w:t>
      </w:r>
      <w:r w:rsidR="00871F66" w:rsidRPr="00871F66">
        <w:rPr>
          <w:rFonts w:asciiTheme="minorEastAsia" w:eastAsiaTheme="minorEastAsia" w:hAnsiTheme="minorEastAsia" w:hint="eastAsia"/>
          <w:sz w:val="24"/>
        </w:rPr>
        <w:t>10.≥32管转盘式自动上样装置。</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▲11.进样前能单独对所进样品进行自动混匀，混匀过程中不影响其他样品。</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12.兼容多种上样模式，能进行单管固定上样、多管全自动上样等上样方式，具有暂停，旋转等功能。</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13.样品上样和分析在仪器内部进行，属于避光操作，避免荧光淬灭。</w:t>
      </w:r>
    </w:p>
    <w:p w:rsidR="00871F66" w:rsidRPr="00871F66" w:rsidRDefault="009360B8" w:rsidP="00871F66">
      <w:pPr>
        <w:ind w:firstLine="420"/>
        <w:rPr>
          <w:rFonts w:asciiTheme="minorEastAsia" w:eastAsiaTheme="minorEastAsia" w:hAnsiTheme="minorEastAsia"/>
          <w:sz w:val="24"/>
        </w:rPr>
      </w:pPr>
      <w:r>
        <w:rPr>
          <w:rFonts w:asciiTheme="minorEastAsia" w:eastAsiaTheme="minorEastAsia" w:hAnsiTheme="minorEastAsia" w:hint="eastAsia"/>
          <w:sz w:val="24"/>
        </w:rPr>
        <w:t>★</w:t>
      </w:r>
      <w:r w:rsidR="00871F66" w:rsidRPr="00871F66">
        <w:rPr>
          <w:rFonts w:asciiTheme="minorEastAsia" w:eastAsiaTheme="minorEastAsia" w:hAnsiTheme="minorEastAsia" w:hint="eastAsia"/>
          <w:sz w:val="24"/>
        </w:rPr>
        <w:t>14.流动室由生物敏感性的石英材料制成，大小≥110um×440um。</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lastRenderedPageBreak/>
        <w:t>▲15.上样方式采取持续加压方式，保持液压稳定。</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▲16.分析速度每秒钟≥50000细胞。</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17.≥35mHZ数字化信号采集。</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18.≥20比特(100万道)信号处理系统。</w:t>
      </w:r>
    </w:p>
    <w:p w:rsidR="00871F66" w:rsidRPr="00871F66" w:rsidRDefault="009360B8" w:rsidP="00871F66">
      <w:pPr>
        <w:ind w:firstLine="420"/>
        <w:rPr>
          <w:rFonts w:asciiTheme="minorEastAsia" w:eastAsiaTheme="minorEastAsia" w:hAnsiTheme="minorEastAsia"/>
          <w:sz w:val="24"/>
        </w:rPr>
      </w:pPr>
      <w:r>
        <w:rPr>
          <w:rFonts w:asciiTheme="minorEastAsia" w:eastAsiaTheme="minorEastAsia" w:hAnsiTheme="minorEastAsia" w:hint="eastAsia"/>
          <w:sz w:val="24"/>
        </w:rPr>
        <w:t>★</w:t>
      </w:r>
      <w:r w:rsidR="00871F66" w:rsidRPr="00871F66">
        <w:rPr>
          <w:rFonts w:asciiTheme="minorEastAsia" w:eastAsiaTheme="minorEastAsia" w:hAnsiTheme="minorEastAsia" w:hint="eastAsia"/>
          <w:sz w:val="24"/>
        </w:rPr>
        <w:t>19.具有浓缩柱形图功能，能将多色分析的所有结果在一张直方图上显示。</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20.荧光检测灵敏度：FITC&lt;50MESF、PE&lt;50MESF。</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21.单个文件获取最大储存细胞数量≥2000万。</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▲22.具有远程仪器诊断、实时维修和实时技术指导功能。</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23.具备标准验证的用户管理系统，使用者可进行有效的管理，保证仪器和数据的安全。提供三级以上密码保护功能，如：操作人员、维修人员和管理人员，并提供相应的权限。</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24.带数字化的10×10全矩阵荧光信号补偿系统，可以提供LMD文件补偿和机器自动设置引导的离线补偿；软件对机器利用生物样本进行自动化设定。</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▲25.能提供和投标产品品牌一致的流式细胞仪荧光抗体≥10种，且荧光抗体具有中华人民共和国医疗器械注册证。</w:t>
      </w:r>
    </w:p>
    <w:p w:rsidR="00871F66" w:rsidRPr="00871F66" w:rsidRDefault="00871F66" w:rsidP="00871F66">
      <w:pPr>
        <w:rPr>
          <w:rFonts w:asciiTheme="minorEastAsia" w:eastAsiaTheme="minorEastAsia" w:hAnsiTheme="minorEastAsia"/>
          <w:sz w:val="24"/>
        </w:rPr>
      </w:pPr>
      <w:r w:rsidRPr="00871F66">
        <w:rPr>
          <w:rFonts w:asciiTheme="minorEastAsia" w:eastAsiaTheme="minorEastAsia" w:hAnsiTheme="minorEastAsia" w:hint="eastAsia"/>
          <w:sz w:val="24"/>
        </w:rPr>
        <w:t>三、配置要求：</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1.流式细胞仪主机1台。</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2.标准滤光片1套。</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2.1 488nm蓝激光：525/40，575/30，620/30，675/20，695/30，755LP。</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2.2 638nm红激光：660/20，725/20，755LP。</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2.3 405nm紫激光：450/40，550/40。</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4.2孔转盘式进样器2个。</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5.混合荧光微球1盒。</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6.装机试剂1套。</w:t>
      </w:r>
    </w:p>
    <w:p w:rsidR="00871F66" w:rsidRPr="00871F66" w:rsidRDefault="00871F66" w:rsidP="00871F66">
      <w:pPr>
        <w:rPr>
          <w:rFonts w:asciiTheme="minorEastAsia" w:eastAsiaTheme="minorEastAsia" w:hAnsiTheme="minorEastAsia"/>
          <w:sz w:val="24"/>
        </w:rPr>
      </w:pPr>
      <w:r w:rsidRPr="00871F66">
        <w:rPr>
          <w:rFonts w:asciiTheme="minorEastAsia" w:eastAsiaTheme="minorEastAsia" w:hAnsiTheme="minorEastAsia" w:hint="eastAsia"/>
          <w:sz w:val="24"/>
        </w:rPr>
        <w:t>四、技术服务要求</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1.在厦门设有维修服务站，维护时间须能在接到通知的2小时内响应，8小时内到达现场。</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2.如72小时内无法修复设备，须能提供备用品供用户临床使用，此条款适用保修期外。</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lastRenderedPageBreak/>
        <w:t>3.保修时间不低于2年。</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4.每年提供不少于2次的保养服务，并提供书面保养、维修报告。</w:t>
      </w:r>
    </w:p>
    <w:p w:rsidR="00871F66" w:rsidRPr="00871F66" w:rsidRDefault="00871F66" w:rsidP="00871F66">
      <w:pPr>
        <w:ind w:firstLineChars="177" w:firstLine="425"/>
        <w:rPr>
          <w:rFonts w:asciiTheme="minorEastAsia" w:eastAsiaTheme="minorEastAsia" w:hAnsiTheme="minorEastAsia"/>
          <w:sz w:val="24"/>
        </w:rPr>
      </w:pPr>
      <w:r w:rsidRPr="00871F66">
        <w:rPr>
          <w:rFonts w:asciiTheme="minorEastAsia" w:eastAsiaTheme="minorEastAsia" w:hAnsiTheme="minorEastAsia" w:hint="eastAsia"/>
          <w:sz w:val="24"/>
        </w:rPr>
        <w:t>5.生产厂商需提供产品使用和维护/维修的培训。</w:t>
      </w:r>
    </w:p>
    <w:p w:rsidR="00871F66" w:rsidRPr="00871F66" w:rsidRDefault="00871F66" w:rsidP="00871F66">
      <w:pPr>
        <w:rPr>
          <w:rFonts w:asciiTheme="minorEastAsia" w:eastAsiaTheme="minorEastAsia" w:hAnsiTheme="minorEastAsia"/>
          <w:sz w:val="24"/>
        </w:rPr>
      </w:pPr>
      <w:r w:rsidRPr="00871F66">
        <w:rPr>
          <w:rFonts w:asciiTheme="minorEastAsia" w:eastAsiaTheme="minorEastAsia" w:hAnsiTheme="minorEastAsia" w:hint="eastAsia"/>
          <w:sz w:val="24"/>
        </w:rPr>
        <w:t>五、其它要求：</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1.列出保修期过后，上门服务人工费用和主要配件价格。</w:t>
      </w:r>
    </w:p>
    <w:p w:rsidR="00871F66" w:rsidRPr="00871F66" w:rsidRDefault="00871F66" w:rsidP="00871F66">
      <w:pPr>
        <w:ind w:firstLine="420"/>
        <w:rPr>
          <w:rFonts w:asciiTheme="minorEastAsia" w:eastAsiaTheme="minorEastAsia" w:hAnsiTheme="minorEastAsia"/>
          <w:sz w:val="24"/>
        </w:rPr>
      </w:pPr>
      <w:r w:rsidRPr="00871F66">
        <w:rPr>
          <w:rFonts w:asciiTheme="minorEastAsia" w:eastAsiaTheme="minorEastAsia" w:hAnsiTheme="minorEastAsia" w:hint="eastAsia"/>
          <w:sz w:val="24"/>
        </w:rPr>
        <w:t>2.经销商必须承诺未被列入国家或政府规定的黑名单目录，承诺无犯罪违法行为记录。</w:t>
      </w:r>
    </w:p>
    <w:p w:rsidR="00871F66" w:rsidRPr="00871F66" w:rsidRDefault="009360B8" w:rsidP="00871F66">
      <w:pPr>
        <w:ind w:firstLine="420"/>
        <w:rPr>
          <w:rFonts w:asciiTheme="minorEastAsia" w:eastAsiaTheme="minorEastAsia" w:hAnsiTheme="minorEastAsia"/>
          <w:sz w:val="24"/>
        </w:rPr>
      </w:pPr>
      <w:r>
        <w:rPr>
          <w:rFonts w:asciiTheme="minorEastAsia" w:eastAsiaTheme="minorEastAsia" w:hAnsiTheme="minorEastAsia" w:hint="eastAsia"/>
          <w:sz w:val="24"/>
        </w:rPr>
        <w:t>★</w:t>
      </w:r>
      <w:r w:rsidR="00871F66" w:rsidRPr="00871F66">
        <w:rPr>
          <w:rFonts w:asciiTheme="minorEastAsia" w:eastAsiaTheme="minorEastAsia" w:hAnsiTheme="minorEastAsia" w:hint="eastAsia"/>
          <w:sz w:val="24"/>
        </w:rPr>
        <w:t>3.如果设备有数据接口，承诺无偿提供设备数据接口，为第三方软件服务供应商提供数据。</w:t>
      </w:r>
    </w:p>
    <w:p w:rsidR="00871F66" w:rsidRPr="00871F66" w:rsidRDefault="00871F66" w:rsidP="00871F66">
      <w:pPr>
        <w:rPr>
          <w:rFonts w:asciiTheme="minorEastAsia" w:eastAsiaTheme="minorEastAsia" w:hAnsiTheme="minorEastAsia"/>
          <w:sz w:val="24"/>
        </w:rPr>
      </w:pPr>
      <w:r w:rsidRPr="00871F66">
        <w:rPr>
          <w:rFonts w:asciiTheme="minorEastAsia" w:eastAsiaTheme="minorEastAsia" w:hAnsiTheme="minorEastAsia" w:hint="eastAsia"/>
          <w:sz w:val="24"/>
        </w:rPr>
        <w:t>六、商务条款</w:t>
      </w:r>
    </w:p>
    <w:p w:rsidR="00871F66" w:rsidRPr="00871F66" w:rsidRDefault="00677FE7" w:rsidP="00871F66">
      <w:pPr>
        <w:ind w:firstLine="420"/>
        <w:rPr>
          <w:rFonts w:asciiTheme="minorEastAsia" w:eastAsiaTheme="minorEastAsia" w:hAnsiTheme="minorEastAsia"/>
          <w:sz w:val="24"/>
        </w:rPr>
      </w:pPr>
      <w:r>
        <w:rPr>
          <w:rFonts w:asciiTheme="minorEastAsia" w:eastAsiaTheme="minorEastAsia" w:hAnsiTheme="minorEastAsia" w:hint="eastAsia"/>
          <w:sz w:val="24"/>
        </w:rPr>
        <w:t>1</w:t>
      </w:r>
      <w:r w:rsidR="00871F66" w:rsidRPr="00871F66">
        <w:rPr>
          <w:rFonts w:asciiTheme="minorEastAsia" w:eastAsiaTheme="minorEastAsia" w:hAnsiTheme="minorEastAsia" w:hint="eastAsia"/>
          <w:sz w:val="24"/>
        </w:rPr>
        <w:t>.供货周期：合同签署后，按照采购人实际要求供货时间供货，接到采购人书面通知后的2个月内到货，如遇安装条件不满足要求，可根据实际情况制定安装计划。</w:t>
      </w:r>
    </w:p>
    <w:p w:rsidR="00871F66" w:rsidRPr="00B20E1B" w:rsidRDefault="00871F66" w:rsidP="00871F66">
      <w:pPr>
        <w:numPr>
          <w:ilvl w:val="255"/>
          <w:numId w:val="0"/>
        </w:numPr>
        <w:ind w:firstLine="420"/>
        <w:rPr>
          <w:rFonts w:ascii="宋体" w:hAnsi="宋体"/>
          <w:sz w:val="24"/>
        </w:rPr>
      </w:pPr>
    </w:p>
    <w:p w:rsidR="005A7A64" w:rsidRPr="004534A0" w:rsidRDefault="00677FE7" w:rsidP="005A7A64">
      <w:pPr>
        <w:rPr>
          <w:rFonts w:asciiTheme="minorEastAsia" w:eastAsiaTheme="minorEastAsia" w:hAnsiTheme="minorEastAsia"/>
          <w:sz w:val="30"/>
          <w:szCs w:val="30"/>
        </w:rPr>
      </w:pPr>
      <w:r w:rsidRPr="00A702A0">
        <w:rPr>
          <w:rFonts w:ascii="宋体" w:hAnsi="宋体" w:hint="eastAsia"/>
          <w:b/>
          <w:sz w:val="24"/>
        </w:rPr>
        <w:t>以上参数仅为参考，欢迎各供应商提供更优参数</w:t>
      </w:r>
    </w:p>
    <w:p w:rsidR="004358AB" w:rsidRPr="004534A0" w:rsidRDefault="004358AB" w:rsidP="00D31D50">
      <w:pPr>
        <w:spacing w:line="220" w:lineRule="atLeast"/>
        <w:rPr>
          <w:rFonts w:asciiTheme="minorEastAsia" w:eastAsiaTheme="minorEastAsia" w:hAnsiTheme="minorEastAsia"/>
        </w:rPr>
      </w:pPr>
    </w:p>
    <w:sectPr w:rsidR="004358AB" w:rsidRPr="004534A0" w:rsidSect="003F669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813" w:rsidRDefault="001B4813" w:rsidP="005A7A64">
      <w:pPr>
        <w:spacing w:after="0"/>
      </w:pPr>
      <w:r>
        <w:separator/>
      </w:r>
    </w:p>
  </w:endnote>
  <w:endnote w:type="continuationSeparator" w:id="0">
    <w:p w:rsidR="001B4813" w:rsidRDefault="001B4813" w:rsidP="005A7A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Wingdings 2">
    <w:altName w:val="Webdings"/>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85002"/>
    </w:sdtPr>
    <w:sdtContent>
      <w:p w:rsidR="002717B3" w:rsidRDefault="005C4B97">
        <w:pPr>
          <w:pStyle w:val="a4"/>
          <w:jc w:val="center"/>
        </w:pPr>
        <w:r w:rsidRPr="005C4B97">
          <w:fldChar w:fldCharType="begin"/>
        </w:r>
        <w:r w:rsidR="002717B3">
          <w:instrText xml:space="preserve"> PAGE   \* MERGEFORMAT </w:instrText>
        </w:r>
        <w:r w:rsidRPr="005C4B97">
          <w:fldChar w:fldCharType="separate"/>
        </w:r>
        <w:r w:rsidR="00D81E57" w:rsidRPr="00D81E57">
          <w:rPr>
            <w:noProof/>
            <w:lang w:val="zh-CN"/>
          </w:rPr>
          <w:t>6</w:t>
        </w:r>
        <w:r>
          <w:rPr>
            <w:lang w:val="zh-CN"/>
          </w:rPr>
          <w:fldChar w:fldCharType="end"/>
        </w:r>
      </w:p>
    </w:sdtContent>
  </w:sdt>
  <w:p w:rsidR="002717B3" w:rsidRDefault="002717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813" w:rsidRDefault="001B4813" w:rsidP="005A7A64">
      <w:pPr>
        <w:spacing w:after="0"/>
      </w:pPr>
      <w:r>
        <w:separator/>
      </w:r>
    </w:p>
  </w:footnote>
  <w:footnote w:type="continuationSeparator" w:id="0">
    <w:p w:rsidR="001B4813" w:rsidRDefault="001B4813" w:rsidP="005A7A6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D"/>
    <w:multiLevelType w:val="multilevel"/>
    <w:tmpl w:val="0000000D"/>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A"/>
    <w:multiLevelType w:val="multilevel"/>
    <w:tmpl w:val="0000001A"/>
    <w:lvl w:ilvl="0">
      <w:start w:val="1"/>
      <w:numFmt w:val="decimal"/>
      <w:lvlText w:val="%1、"/>
      <w:lvlJc w:val="left"/>
      <w:pPr>
        <w:tabs>
          <w:tab w:val="left" w:pos="360"/>
        </w:tabs>
        <w:ind w:left="360" w:hanging="360"/>
      </w:pPr>
      <w:rPr>
        <w:rFonts w:cs="Times New Roman" w:hint="default"/>
        <w:color w:val="auto"/>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3">
    <w:nsid w:val="06AC13B6"/>
    <w:multiLevelType w:val="multilevel"/>
    <w:tmpl w:val="06AC13B6"/>
    <w:lvl w:ilvl="0">
      <w:start w:val="1"/>
      <w:numFmt w:val="decimal"/>
      <w:lvlText w:val="1.%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C1778D6"/>
    <w:multiLevelType w:val="multilevel"/>
    <w:tmpl w:val="0C1778D6"/>
    <w:lvl w:ilvl="0">
      <w:start w:val="1"/>
      <w:numFmt w:val="decimal"/>
      <w:lvlText w:val="2.%1"/>
      <w:lvlJc w:val="left"/>
      <w:pPr>
        <w:ind w:left="570" w:hanging="36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nsid w:val="0F002237"/>
    <w:multiLevelType w:val="multilevel"/>
    <w:tmpl w:val="0F002237"/>
    <w:lvl w:ilvl="0">
      <w:start w:val="1"/>
      <w:numFmt w:val="decimal"/>
      <w:lvlText w:val="2.%1"/>
      <w:lvlJc w:val="left"/>
      <w:pPr>
        <w:ind w:left="825" w:hanging="360"/>
      </w:pPr>
      <w:rPr>
        <w:rFonts w:hint="eastAsia"/>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6">
    <w:nsid w:val="116B72D6"/>
    <w:multiLevelType w:val="multilevel"/>
    <w:tmpl w:val="116B72D6"/>
    <w:lvl w:ilvl="0">
      <w:start w:val="1"/>
      <w:numFmt w:val="decimal"/>
      <w:lvlText w:val="1.%1"/>
      <w:lvlJc w:val="left"/>
      <w:pPr>
        <w:ind w:left="840" w:hanging="36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70A1747"/>
    <w:multiLevelType w:val="multilevel"/>
    <w:tmpl w:val="170A1747"/>
    <w:lvl w:ilvl="0">
      <w:start w:val="1"/>
      <w:numFmt w:val="decimal"/>
      <w:lvlText w:val="1.%1"/>
      <w:lvlJc w:val="left"/>
      <w:pPr>
        <w:ind w:left="785" w:hanging="360"/>
      </w:pPr>
      <w:rPr>
        <w:rFonts w:hint="eastAsia"/>
      </w:rPr>
    </w:lvl>
    <w:lvl w:ilvl="1">
      <w:start w:val="1"/>
      <w:numFmt w:val="lowerLetter"/>
      <w:lvlText w:val="%2)"/>
      <w:lvlJc w:val="left"/>
      <w:pPr>
        <w:ind w:left="1185" w:hanging="420"/>
      </w:pPr>
    </w:lvl>
    <w:lvl w:ilvl="2">
      <w:start w:val="1"/>
      <w:numFmt w:val="lowerRoman"/>
      <w:lvlText w:val="%3."/>
      <w:lvlJc w:val="right"/>
      <w:pPr>
        <w:ind w:left="1605" w:hanging="420"/>
      </w:pPr>
    </w:lvl>
    <w:lvl w:ilvl="3">
      <w:start w:val="1"/>
      <w:numFmt w:val="decimal"/>
      <w:lvlText w:val="%4."/>
      <w:lvlJc w:val="left"/>
      <w:pPr>
        <w:ind w:left="2025" w:hanging="420"/>
      </w:pPr>
    </w:lvl>
    <w:lvl w:ilvl="4">
      <w:start w:val="1"/>
      <w:numFmt w:val="lowerLetter"/>
      <w:lvlText w:val="%5)"/>
      <w:lvlJc w:val="left"/>
      <w:pPr>
        <w:ind w:left="2445" w:hanging="420"/>
      </w:pPr>
    </w:lvl>
    <w:lvl w:ilvl="5">
      <w:start w:val="1"/>
      <w:numFmt w:val="lowerRoman"/>
      <w:lvlText w:val="%6."/>
      <w:lvlJc w:val="right"/>
      <w:pPr>
        <w:ind w:left="2865" w:hanging="420"/>
      </w:pPr>
    </w:lvl>
    <w:lvl w:ilvl="6">
      <w:start w:val="1"/>
      <w:numFmt w:val="decimal"/>
      <w:lvlText w:val="%7."/>
      <w:lvlJc w:val="left"/>
      <w:pPr>
        <w:ind w:left="3285" w:hanging="420"/>
      </w:pPr>
    </w:lvl>
    <w:lvl w:ilvl="7">
      <w:start w:val="1"/>
      <w:numFmt w:val="lowerLetter"/>
      <w:lvlText w:val="%8)"/>
      <w:lvlJc w:val="left"/>
      <w:pPr>
        <w:ind w:left="3705" w:hanging="420"/>
      </w:pPr>
    </w:lvl>
    <w:lvl w:ilvl="8">
      <w:start w:val="1"/>
      <w:numFmt w:val="lowerRoman"/>
      <w:lvlText w:val="%9."/>
      <w:lvlJc w:val="right"/>
      <w:pPr>
        <w:ind w:left="4125" w:hanging="420"/>
      </w:pPr>
    </w:lvl>
  </w:abstractNum>
  <w:abstractNum w:abstractNumId="8">
    <w:nsid w:val="17414C2D"/>
    <w:multiLevelType w:val="multilevel"/>
    <w:tmpl w:val="17414C2D"/>
    <w:lvl w:ilvl="0">
      <w:start w:val="1"/>
      <w:numFmt w:val="decimal"/>
      <w:lvlText w:val="2.%1"/>
      <w:lvlJc w:val="left"/>
      <w:pPr>
        <w:ind w:left="840" w:hanging="36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6141346"/>
    <w:multiLevelType w:val="multilevel"/>
    <w:tmpl w:val="2614134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270B0E00"/>
    <w:multiLevelType w:val="multilevel"/>
    <w:tmpl w:val="270B0E00"/>
    <w:lvl w:ilvl="0">
      <w:start w:val="1"/>
      <w:numFmt w:val="decimal"/>
      <w:lvlText w:val="1.%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9193E9D"/>
    <w:multiLevelType w:val="multilevel"/>
    <w:tmpl w:val="39193E9D"/>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9383ABC"/>
    <w:multiLevelType w:val="multilevel"/>
    <w:tmpl w:val="49383ABC"/>
    <w:lvl w:ilvl="0">
      <w:start w:val="1"/>
      <w:numFmt w:val="decimal"/>
      <w:lvlText w:val="1.%1"/>
      <w:lvlJc w:val="left"/>
      <w:pPr>
        <w:ind w:left="660" w:hanging="420"/>
      </w:pPr>
      <w:rPr>
        <w:rFonts w:hint="eastAsia"/>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4B3F6B9C"/>
    <w:multiLevelType w:val="multilevel"/>
    <w:tmpl w:val="4B3F6B9C"/>
    <w:lvl w:ilvl="0">
      <w:start w:val="2"/>
      <w:numFmt w:val="japaneseCounting"/>
      <w:lvlText w:val="%1、"/>
      <w:lvlJc w:val="left"/>
      <w:pPr>
        <w:ind w:left="1035" w:hanging="48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4">
    <w:nsid w:val="4F2C1E20"/>
    <w:multiLevelType w:val="multilevel"/>
    <w:tmpl w:val="4F2C1E2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1D30D63"/>
    <w:multiLevelType w:val="multilevel"/>
    <w:tmpl w:val="71D30D63"/>
    <w:lvl w:ilvl="0">
      <w:start w:val="1"/>
      <w:numFmt w:val="decimal"/>
      <w:lvlText w:val="2.%1"/>
      <w:lvlJc w:val="left"/>
      <w:pPr>
        <w:ind w:left="690" w:hanging="360"/>
      </w:pPr>
      <w:rPr>
        <w:rFonts w:hint="eastAsia"/>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16">
    <w:nsid w:val="79D06091"/>
    <w:multiLevelType w:val="multilevel"/>
    <w:tmpl w:val="79D060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C4C35F8"/>
    <w:multiLevelType w:val="multilevel"/>
    <w:tmpl w:val="7C4C35F8"/>
    <w:lvl w:ilvl="0">
      <w:start w:val="1"/>
      <w:numFmt w:val="decimal"/>
      <w:lvlText w:val="2.%1"/>
      <w:lvlJc w:val="left"/>
      <w:pPr>
        <w:ind w:left="501" w:hanging="360"/>
      </w:pPr>
      <w:rPr>
        <w:rFonts w:hint="eastAsia"/>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num w:numId="1">
    <w:abstractNumId w:val="0"/>
  </w:num>
  <w:num w:numId="2">
    <w:abstractNumId w:val="1"/>
  </w:num>
  <w:num w:numId="3">
    <w:abstractNumId w:val="11"/>
  </w:num>
  <w:num w:numId="4">
    <w:abstractNumId w:val="13"/>
  </w:num>
  <w:num w:numId="5">
    <w:abstractNumId w:val="2"/>
  </w:num>
  <w:num w:numId="6">
    <w:abstractNumId w:val="3"/>
  </w:num>
  <w:num w:numId="7">
    <w:abstractNumId w:val="5"/>
  </w:num>
  <w:num w:numId="8">
    <w:abstractNumId w:val="6"/>
  </w:num>
  <w:num w:numId="9">
    <w:abstractNumId w:val="8"/>
  </w:num>
  <w:num w:numId="10">
    <w:abstractNumId w:val="9"/>
  </w:num>
  <w:num w:numId="11">
    <w:abstractNumId w:val="10"/>
  </w:num>
  <w:num w:numId="12">
    <w:abstractNumId w:val="15"/>
  </w:num>
  <w:num w:numId="13">
    <w:abstractNumId w:val="7"/>
  </w:num>
  <w:num w:numId="14">
    <w:abstractNumId w:val="17"/>
  </w:num>
  <w:num w:numId="15">
    <w:abstractNumId w:val="12"/>
  </w:num>
  <w:num w:numId="16">
    <w:abstractNumId w:val="4"/>
  </w:num>
  <w:num w:numId="17">
    <w:abstractNumId w:val="16"/>
  </w:num>
  <w:num w:numId="18">
    <w:abstractNumId w:val="1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D31D50"/>
    <w:rsid w:val="000012B8"/>
    <w:rsid w:val="00093FD7"/>
    <w:rsid w:val="000B7AAF"/>
    <w:rsid w:val="000C7AFD"/>
    <w:rsid w:val="001B4813"/>
    <w:rsid w:val="001F259B"/>
    <w:rsid w:val="00231F16"/>
    <w:rsid w:val="002668F6"/>
    <w:rsid w:val="002717B3"/>
    <w:rsid w:val="002D2FD2"/>
    <w:rsid w:val="00323B43"/>
    <w:rsid w:val="003764AF"/>
    <w:rsid w:val="00395C56"/>
    <w:rsid w:val="003C3615"/>
    <w:rsid w:val="003D0A95"/>
    <w:rsid w:val="003D37D8"/>
    <w:rsid w:val="003F498C"/>
    <w:rsid w:val="003F669E"/>
    <w:rsid w:val="00415B39"/>
    <w:rsid w:val="00426133"/>
    <w:rsid w:val="0043427B"/>
    <w:rsid w:val="004358AB"/>
    <w:rsid w:val="004534A0"/>
    <w:rsid w:val="004E308B"/>
    <w:rsid w:val="00523BB5"/>
    <w:rsid w:val="005325DF"/>
    <w:rsid w:val="00545EB4"/>
    <w:rsid w:val="005A7A64"/>
    <w:rsid w:val="005C4B97"/>
    <w:rsid w:val="00622A31"/>
    <w:rsid w:val="00677FE7"/>
    <w:rsid w:val="007619A0"/>
    <w:rsid w:val="00770238"/>
    <w:rsid w:val="007D2652"/>
    <w:rsid w:val="008310ED"/>
    <w:rsid w:val="00843D4A"/>
    <w:rsid w:val="00856D4E"/>
    <w:rsid w:val="00871F66"/>
    <w:rsid w:val="008741F7"/>
    <w:rsid w:val="00891C7E"/>
    <w:rsid w:val="008B7726"/>
    <w:rsid w:val="009360B8"/>
    <w:rsid w:val="00992D8B"/>
    <w:rsid w:val="009D22A7"/>
    <w:rsid w:val="00A00896"/>
    <w:rsid w:val="00A56F72"/>
    <w:rsid w:val="00A868F2"/>
    <w:rsid w:val="00B975EC"/>
    <w:rsid w:val="00BD7126"/>
    <w:rsid w:val="00CC5558"/>
    <w:rsid w:val="00D31D50"/>
    <w:rsid w:val="00D565A0"/>
    <w:rsid w:val="00D81E57"/>
    <w:rsid w:val="00DB6F17"/>
    <w:rsid w:val="00E00A01"/>
    <w:rsid w:val="00E376BD"/>
    <w:rsid w:val="00E47855"/>
    <w:rsid w:val="00EB4A6A"/>
    <w:rsid w:val="00EE0A6B"/>
    <w:rsid w:val="00F71D4A"/>
    <w:rsid w:val="00FB54F0"/>
    <w:rsid w:val="00FE1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Preformatted"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5A7A64"/>
    <w:pPr>
      <w:keepNext/>
      <w:keepLines/>
      <w:widowControl w:val="0"/>
      <w:adjustRightInd/>
      <w:snapToGrid/>
      <w:spacing w:before="340" w:after="330" w:line="578" w:lineRule="auto"/>
      <w:jc w:val="both"/>
      <w:outlineLvl w:val="0"/>
    </w:pPr>
    <w:rPr>
      <w:rFonts w:ascii="Calibri" w:eastAsia="宋体" w:hAnsi="Calibri" w:cs="Times New Roman"/>
      <w:b/>
      <w:bCs/>
      <w:kern w:val="44"/>
      <w:sz w:val="44"/>
      <w:szCs w:val="44"/>
    </w:rPr>
  </w:style>
  <w:style w:type="paragraph" w:styleId="2">
    <w:name w:val="heading 2"/>
    <w:basedOn w:val="a"/>
    <w:next w:val="a"/>
    <w:link w:val="2Char"/>
    <w:qFormat/>
    <w:rsid w:val="005A7A64"/>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uiPriority w:val="9"/>
    <w:unhideWhenUsed/>
    <w:qFormat/>
    <w:rsid w:val="005A7A64"/>
    <w:pPr>
      <w:keepNext/>
      <w:keepLines/>
      <w:widowControl w:val="0"/>
      <w:adjustRightInd/>
      <w:snapToGrid/>
      <w:spacing w:before="260" w:after="260" w:line="416" w:lineRule="auto"/>
      <w:jc w:val="both"/>
      <w:outlineLvl w:val="2"/>
    </w:pPr>
    <w:rPr>
      <w:rFonts w:ascii="Calibri" w:eastAsia="宋体" w:hAnsi="Calibri" w:cs="Times New Roman"/>
      <w:b/>
      <w:bCs/>
      <w:kern w:val="2"/>
      <w:sz w:val="32"/>
      <w:szCs w:val="32"/>
    </w:rPr>
  </w:style>
  <w:style w:type="paragraph" w:styleId="4">
    <w:name w:val="heading 4"/>
    <w:basedOn w:val="a"/>
    <w:next w:val="a"/>
    <w:link w:val="4Char"/>
    <w:uiPriority w:val="9"/>
    <w:unhideWhenUsed/>
    <w:qFormat/>
    <w:rsid w:val="005A7A64"/>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A7A64"/>
    <w:rPr>
      <w:rFonts w:ascii="Calibri" w:eastAsia="宋体" w:hAnsi="Calibri" w:cs="Times New Roman"/>
      <w:b/>
      <w:bCs/>
      <w:kern w:val="44"/>
      <w:sz w:val="44"/>
      <w:szCs w:val="44"/>
    </w:rPr>
  </w:style>
  <w:style w:type="character" w:customStyle="1" w:styleId="2Char">
    <w:name w:val="标题 2 Char"/>
    <w:basedOn w:val="a0"/>
    <w:link w:val="2"/>
    <w:qFormat/>
    <w:rsid w:val="005A7A64"/>
    <w:rPr>
      <w:rFonts w:ascii="Arial" w:eastAsia="黑体" w:hAnsi="Arial" w:cs="Times New Roman"/>
      <w:b/>
      <w:bCs/>
      <w:kern w:val="2"/>
      <w:sz w:val="32"/>
      <w:szCs w:val="32"/>
    </w:rPr>
  </w:style>
  <w:style w:type="character" w:customStyle="1" w:styleId="3Char">
    <w:name w:val="标题 3 Char"/>
    <w:basedOn w:val="a0"/>
    <w:link w:val="3"/>
    <w:uiPriority w:val="9"/>
    <w:qFormat/>
    <w:rsid w:val="005A7A64"/>
    <w:rPr>
      <w:rFonts w:ascii="Calibri" w:eastAsia="宋体" w:hAnsi="Calibri" w:cs="Times New Roman"/>
      <w:b/>
      <w:bCs/>
      <w:kern w:val="2"/>
      <w:sz w:val="32"/>
      <w:szCs w:val="32"/>
    </w:rPr>
  </w:style>
  <w:style w:type="character" w:customStyle="1" w:styleId="4Char">
    <w:name w:val="标题 4 Char"/>
    <w:basedOn w:val="a0"/>
    <w:link w:val="4"/>
    <w:uiPriority w:val="9"/>
    <w:qFormat/>
    <w:rsid w:val="005A7A64"/>
    <w:rPr>
      <w:rFonts w:asciiTheme="majorHAnsi" w:eastAsiaTheme="majorEastAsia" w:hAnsiTheme="majorHAnsi" w:cstheme="majorBidi"/>
      <w:b/>
      <w:bCs/>
      <w:kern w:val="2"/>
      <w:sz w:val="28"/>
      <w:szCs w:val="28"/>
    </w:rPr>
  </w:style>
  <w:style w:type="paragraph" w:styleId="a3">
    <w:name w:val="header"/>
    <w:basedOn w:val="a"/>
    <w:link w:val="Char"/>
    <w:uiPriority w:val="99"/>
    <w:unhideWhenUsed/>
    <w:qFormat/>
    <w:rsid w:val="005A7A6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qFormat/>
    <w:rsid w:val="005A7A64"/>
    <w:rPr>
      <w:rFonts w:ascii="Tahoma" w:hAnsi="Tahoma"/>
      <w:sz w:val="18"/>
      <w:szCs w:val="18"/>
    </w:rPr>
  </w:style>
  <w:style w:type="paragraph" w:styleId="a4">
    <w:name w:val="footer"/>
    <w:basedOn w:val="a"/>
    <w:link w:val="Char0"/>
    <w:uiPriority w:val="99"/>
    <w:unhideWhenUsed/>
    <w:qFormat/>
    <w:rsid w:val="005A7A64"/>
    <w:pPr>
      <w:tabs>
        <w:tab w:val="center" w:pos="4153"/>
        <w:tab w:val="right" w:pos="8306"/>
      </w:tabs>
    </w:pPr>
    <w:rPr>
      <w:sz w:val="18"/>
      <w:szCs w:val="18"/>
    </w:rPr>
  </w:style>
  <w:style w:type="character" w:customStyle="1" w:styleId="Char0">
    <w:name w:val="页脚 Char"/>
    <w:basedOn w:val="a0"/>
    <w:link w:val="a4"/>
    <w:uiPriority w:val="99"/>
    <w:qFormat/>
    <w:rsid w:val="005A7A64"/>
    <w:rPr>
      <w:rFonts w:ascii="Tahoma" w:hAnsi="Tahoma"/>
      <w:sz w:val="18"/>
      <w:szCs w:val="18"/>
    </w:rPr>
  </w:style>
  <w:style w:type="paragraph" w:styleId="a5">
    <w:name w:val="annotation text"/>
    <w:basedOn w:val="a"/>
    <w:link w:val="Char1"/>
    <w:uiPriority w:val="99"/>
    <w:unhideWhenUsed/>
    <w:qFormat/>
    <w:rsid w:val="005A7A64"/>
    <w:pPr>
      <w:widowControl w:val="0"/>
      <w:adjustRightInd/>
      <w:snapToGrid/>
      <w:spacing w:after="0"/>
    </w:pPr>
    <w:rPr>
      <w:rFonts w:ascii="Calibri" w:eastAsia="宋体" w:hAnsi="Calibri" w:cs="Times New Roman"/>
      <w:kern w:val="2"/>
      <w:sz w:val="21"/>
    </w:rPr>
  </w:style>
  <w:style w:type="character" w:customStyle="1" w:styleId="Char1">
    <w:name w:val="批注文字 Char"/>
    <w:basedOn w:val="a0"/>
    <w:link w:val="a5"/>
    <w:uiPriority w:val="99"/>
    <w:qFormat/>
    <w:rsid w:val="005A7A64"/>
    <w:rPr>
      <w:rFonts w:ascii="Calibri" w:eastAsia="宋体" w:hAnsi="Calibri" w:cs="Times New Roman"/>
      <w:kern w:val="2"/>
      <w:sz w:val="21"/>
    </w:rPr>
  </w:style>
  <w:style w:type="paragraph" w:styleId="a6">
    <w:name w:val="Body Text Indent"/>
    <w:basedOn w:val="a"/>
    <w:link w:val="Char2"/>
    <w:qFormat/>
    <w:rsid w:val="005A7A64"/>
    <w:pPr>
      <w:widowControl w:val="0"/>
      <w:adjustRightInd/>
      <w:snapToGrid/>
      <w:spacing w:after="0"/>
      <w:ind w:firstLineChars="200" w:firstLine="480"/>
      <w:jc w:val="both"/>
    </w:pPr>
    <w:rPr>
      <w:rFonts w:ascii="宋体" w:eastAsia="宋体" w:hAnsi="宋体" w:cs="Times New Roman"/>
      <w:kern w:val="2"/>
      <w:sz w:val="24"/>
      <w:szCs w:val="24"/>
    </w:rPr>
  </w:style>
  <w:style w:type="character" w:customStyle="1" w:styleId="Char2">
    <w:name w:val="正文文本缩进 Char"/>
    <w:basedOn w:val="a0"/>
    <w:link w:val="a6"/>
    <w:qFormat/>
    <w:rsid w:val="005A7A64"/>
    <w:rPr>
      <w:rFonts w:ascii="宋体" w:eastAsia="宋体" w:hAnsi="宋体" w:cs="Times New Roman"/>
      <w:kern w:val="2"/>
      <w:sz w:val="24"/>
      <w:szCs w:val="24"/>
    </w:rPr>
  </w:style>
  <w:style w:type="paragraph" w:styleId="a7">
    <w:name w:val="Plain Text"/>
    <w:basedOn w:val="a"/>
    <w:link w:val="Char10"/>
    <w:qFormat/>
    <w:rsid w:val="005A7A64"/>
    <w:pPr>
      <w:widowControl w:val="0"/>
      <w:adjustRightInd/>
      <w:snapToGrid/>
      <w:spacing w:after="0"/>
      <w:jc w:val="both"/>
    </w:pPr>
    <w:rPr>
      <w:rFonts w:ascii="宋体" w:eastAsia="宋体" w:hAnsi="Courier New"/>
      <w:kern w:val="2"/>
      <w:sz w:val="21"/>
      <w:szCs w:val="24"/>
    </w:rPr>
  </w:style>
  <w:style w:type="character" w:customStyle="1" w:styleId="Char10">
    <w:name w:val="纯文本 Char1"/>
    <w:basedOn w:val="a0"/>
    <w:link w:val="a7"/>
    <w:qFormat/>
    <w:rsid w:val="005A7A64"/>
    <w:rPr>
      <w:rFonts w:ascii="宋体" w:eastAsia="宋体" w:hAnsi="Courier New"/>
      <w:kern w:val="2"/>
      <w:sz w:val="21"/>
      <w:szCs w:val="24"/>
    </w:rPr>
  </w:style>
  <w:style w:type="character" w:customStyle="1" w:styleId="Char3">
    <w:name w:val="纯文本 Char"/>
    <w:basedOn w:val="a0"/>
    <w:uiPriority w:val="99"/>
    <w:qFormat/>
    <w:rsid w:val="005A7A64"/>
    <w:rPr>
      <w:rFonts w:ascii="宋体" w:eastAsia="宋体" w:hAnsi="Courier New" w:cs="Courier New"/>
      <w:sz w:val="21"/>
      <w:szCs w:val="21"/>
    </w:rPr>
  </w:style>
  <w:style w:type="paragraph" w:styleId="a8">
    <w:name w:val="Date"/>
    <w:basedOn w:val="a"/>
    <w:next w:val="a"/>
    <w:link w:val="Char4"/>
    <w:qFormat/>
    <w:rsid w:val="005A7A64"/>
    <w:pPr>
      <w:widowControl w:val="0"/>
      <w:adjustRightInd/>
      <w:snapToGrid/>
      <w:spacing w:after="0"/>
      <w:ind w:leftChars="2500" w:left="100"/>
      <w:jc w:val="both"/>
    </w:pPr>
    <w:rPr>
      <w:rFonts w:ascii="隶书" w:eastAsia="隶书" w:hAnsi="Times New Roman" w:cs="Times New Roman"/>
      <w:b/>
      <w:bCs/>
      <w:color w:val="000000"/>
      <w:kern w:val="2"/>
      <w:sz w:val="36"/>
      <w:szCs w:val="24"/>
    </w:rPr>
  </w:style>
  <w:style w:type="character" w:customStyle="1" w:styleId="Char4">
    <w:name w:val="日期 Char"/>
    <w:basedOn w:val="a0"/>
    <w:link w:val="a8"/>
    <w:qFormat/>
    <w:rsid w:val="005A7A64"/>
    <w:rPr>
      <w:rFonts w:ascii="隶书" w:eastAsia="隶书" w:hAnsi="Times New Roman" w:cs="Times New Roman"/>
      <w:b/>
      <w:bCs/>
      <w:color w:val="000000"/>
      <w:kern w:val="2"/>
      <w:sz w:val="36"/>
      <w:szCs w:val="24"/>
    </w:rPr>
  </w:style>
  <w:style w:type="paragraph" w:styleId="20">
    <w:name w:val="Body Text Indent 2"/>
    <w:basedOn w:val="a"/>
    <w:link w:val="2Char0"/>
    <w:qFormat/>
    <w:rsid w:val="005A7A64"/>
    <w:pPr>
      <w:widowControl w:val="0"/>
      <w:adjustRightInd/>
      <w:snapToGrid/>
      <w:spacing w:after="120" w:line="480" w:lineRule="auto"/>
      <w:ind w:leftChars="200" w:left="420"/>
      <w:jc w:val="both"/>
    </w:pPr>
    <w:rPr>
      <w:rFonts w:ascii="Times New Roman" w:eastAsia="宋体" w:hAnsi="Times New Roman" w:cs="Times New Roman"/>
      <w:kern w:val="2"/>
      <w:sz w:val="21"/>
      <w:szCs w:val="24"/>
    </w:rPr>
  </w:style>
  <w:style w:type="character" w:customStyle="1" w:styleId="2Char0">
    <w:name w:val="正文文本缩进 2 Char"/>
    <w:basedOn w:val="a0"/>
    <w:link w:val="20"/>
    <w:qFormat/>
    <w:rsid w:val="005A7A64"/>
    <w:rPr>
      <w:rFonts w:ascii="Times New Roman" w:eastAsia="宋体" w:hAnsi="Times New Roman" w:cs="Times New Roman"/>
      <w:kern w:val="2"/>
      <w:sz w:val="21"/>
      <w:szCs w:val="24"/>
    </w:rPr>
  </w:style>
  <w:style w:type="paragraph" w:styleId="a9">
    <w:name w:val="Balloon Text"/>
    <w:basedOn w:val="a"/>
    <w:link w:val="Char5"/>
    <w:uiPriority w:val="99"/>
    <w:unhideWhenUsed/>
    <w:qFormat/>
    <w:rsid w:val="005A7A64"/>
    <w:pPr>
      <w:widowControl w:val="0"/>
      <w:adjustRightInd/>
      <w:snapToGrid/>
      <w:spacing w:after="0"/>
      <w:jc w:val="both"/>
    </w:pPr>
    <w:rPr>
      <w:rFonts w:ascii="Calibri" w:eastAsia="宋体" w:hAnsi="Calibri" w:cs="Times New Roman"/>
      <w:kern w:val="2"/>
      <w:sz w:val="18"/>
      <w:szCs w:val="18"/>
    </w:rPr>
  </w:style>
  <w:style w:type="character" w:customStyle="1" w:styleId="Char5">
    <w:name w:val="批注框文本 Char"/>
    <w:basedOn w:val="a0"/>
    <w:link w:val="a9"/>
    <w:uiPriority w:val="99"/>
    <w:qFormat/>
    <w:rsid w:val="005A7A64"/>
    <w:rPr>
      <w:rFonts w:ascii="Calibri" w:eastAsia="宋体" w:hAnsi="Calibri" w:cs="Times New Roman"/>
      <w:kern w:val="2"/>
      <w:sz w:val="18"/>
      <w:szCs w:val="18"/>
    </w:rPr>
  </w:style>
  <w:style w:type="paragraph" w:styleId="HTML">
    <w:name w:val="HTML Preformatted"/>
    <w:basedOn w:val="a"/>
    <w:link w:val="HTMLChar"/>
    <w:uiPriority w:val="99"/>
    <w:unhideWhenUsed/>
    <w:qFormat/>
    <w:rsid w:val="005A7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qFormat/>
    <w:rsid w:val="005A7A64"/>
    <w:rPr>
      <w:rFonts w:ascii="宋体" w:eastAsia="宋体" w:hAnsi="宋体" w:cs="宋体"/>
      <w:sz w:val="24"/>
      <w:szCs w:val="24"/>
    </w:rPr>
  </w:style>
  <w:style w:type="paragraph" w:styleId="aa">
    <w:name w:val="Normal (Web)"/>
    <w:basedOn w:val="a"/>
    <w:qFormat/>
    <w:rsid w:val="005A7A64"/>
    <w:pPr>
      <w:adjustRightInd/>
      <w:snapToGrid/>
      <w:spacing w:before="136" w:after="68"/>
    </w:pPr>
    <w:rPr>
      <w:rFonts w:ascii="Verdana" w:eastAsia="宋体" w:hAnsi="Verdana" w:cs="宋体"/>
      <w:color w:val="333333"/>
      <w:sz w:val="16"/>
      <w:szCs w:val="16"/>
    </w:rPr>
  </w:style>
  <w:style w:type="character" w:styleId="ab">
    <w:name w:val="Emphasis"/>
    <w:basedOn w:val="a0"/>
    <w:uiPriority w:val="20"/>
    <w:qFormat/>
    <w:rsid w:val="005A7A64"/>
    <w:rPr>
      <w:i/>
      <w:iCs/>
    </w:rPr>
  </w:style>
  <w:style w:type="character" w:styleId="ac">
    <w:name w:val="Hyperlink"/>
    <w:basedOn w:val="a0"/>
    <w:uiPriority w:val="99"/>
    <w:unhideWhenUsed/>
    <w:qFormat/>
    <w:rsid w:val="005A7A64"/>
    <w:rPr>
      <w:color w:val="0000FF"/>
      <w:u w:val="single"/>
    </w:rPr>
  </w:style>
  <w:style w:type="character" w:styleId="ad">
    <w:name w:val="annotation reference"/>
    <w:basedOn w:val="a0"/>
    <w:uiPriority w:val="99"/>
    <w:unhideWhenUsed/>
    <w:qFormat/>
    <w:rsid w:val="005A7A64"/>
    <w:rPr>
      <w:sz w:val="21"/>
      <w:szCs w:val="21"/>
    </w:rPr>
  </w:style>
  <w:style w:type="paragraph" w:customStyle="1" w:styleId="p15">
    <w:name w:val="p15"/>
    <w:basedOn w:val="a"/>
    <w:qFormat/>
    <w:rsid w:val="005A7A64"/>
    <w:pPr>
      <w:adjustRightInd/>
      <w:snapToGrid/>
      <w:spacing w:after="0"/>
      <w:ind w:left="5250"/>
      <w:jc w:val="both"/>
    </w:pPr>
    <w:rPr>
      <w:rFonts w:ascii="隶书" w:eastAsia="隶书" w:hAnsi="Arial Unicode MS" w:cs="Times New Roman" w:hint="eastAsia"/>
      <w:b/>
      <w:bCs/>
      <w:color w:val="000000"/>
      <w:sz w:val="36"/>
      <w:szCs w:val="36"/>
    </w:rPr>
  </w:style>
  <w:style w:type="paragraph" w:customStyle="1" w:styleId="10">
    <w:name w:val="列出段落1"/>
    <w:basedOn w:val="a"/>
    <w:uiPriority w:val="34"/>
    <w:qFormat/>
    <w:rsid w:val="005A7A64"/>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30">
    <w:name w:val="样式3"/>
    <w:basedOn w:val="a7"/>
    <w:qFormat/>
    <w:rsid w:val="005A7A64"/>
    <w:pPr>
      <w:spacing w:line="0" w:lineRule="atLeast"/>
      <w:outlineLvl w:val="0"/>
    </w:pPr>
    <w:rPr>
      <w:sz w:val="28"/>
    </w:rPr>
  </w:style>
  <w:style w:type="paragraph" w:customStyle="1" w:styleId="31">
    <w:name w:val="标3"/>
    <w:basedOn w:val="a"/>
    <w:uiPriority w:val="99"/>
    <w:qFormat/>
    <w:rsid w:val="005A7A64"/>
    <w:pPr>
      <w:widowControl w:val="0"/>
      <w:tabs>
        <w:tab w:val="left" w:pos="360"/>
      </w:tabs>
      <w:spacing w:before="50" w:after="0"/>
      <w:jc w:val="both"/>
      <w:outlineLvl w:val="2"/>
    </w:pPr>
    <w:rPr>
      <w:rFonts w:ascii="Arial Narrow" w:eastAsia="仿宋_GB2312" w:hAnsi="Arial Narrow" w:cs="Times New Roman"/>
      <w:kern w:val="2"/>
      <w:sz w:val="28"/>
      <w:szCs w:val="24"/>
    </w:rPr>
  </w:style>
  <w:style w:type="paragraph" w:customStyle="1" w:styleId="11">
    <w:name w:val="样式1"/>
    <w:basedOn w:val="a"/>
    <w:uiPriority w:val="99"/>
    <w:qFormat/>
    <w:rsid w:val="005A7A64"/>
    <w:pPr>
      <w:widowControl w:val="0"/>
      <w:tabs>
        <w:tab w:val="left" w:pos="709"/>
        <w:tab w:val="left" w:pos="840"/>
      </w:tabs>
      <w:adjustRightInd/>
      <w:snapToGrid/>
      <w:spacing w:after="0"/>
      <w:ind w:left="840" w:hanging="420"/>
      <w:jc w:val="both"/>
    </w:pPr>
    <w:rPr>
      <w:rFonts w:ascii="宋体" w:eastAsia="宋体" w:hAnsi="宋体" w:cs="Times New Roman"/>
      <w:kern w:val="2"/>
      <w:sz w:val="21"/>
      <w:szCs w:val="20"/>
    </w:rPr>
  </w:style>
  <w:style w:type="paragraph" w:customStyle="1" w:styleId="260">
    <w:name w:val="样式 样式 样式 样式 标题 2 + 宋体 五号 非加粗 黑色 + 段前: 6 磅 段后: 0 磅 行距: 单倍行距 + 段前:..."/>
    <w:basedOn w:val="a"/>
    <w:qFormat/>
    <w:rsid w:val="005A7A64"/>
    <w:pPr>
      <w:widowControl w:val="0"/>
      <w:adjustRightInd/>
      <w:snapToGrid/>
      <w:spacing w:after="0"/>
      <w:jc w:val="both"/>
    </w:pPr>
    <w:rPr>
      <w:rFonts w:ascii="Times New Roman" w:eastAsia="宋体" w:hAnsi="Times New Roman" w:cs="Times New Roman"/>
      <w:kern w:val="2"/>
      <w:sz w:val="21"/>
      <w:szCs w:val="20"/>
    </w:rPr>
  </w:style>
  <w:style w:type="paragraph" w:customStyle="1" w:styleId="p0">
    <w:name w:val="p0"/>
    <w:basedOn w:val="a"/>
    <w:qFormat/>
    <w:rsid w:val="005A7A64"/>
    <w:pPr>
      <w:adjustRightInd/>
      <w:snapToGrid/>
      <w:spacing w:after="0"/>
      <w:jc w:val="both"/>
    </w:pPr>
    <w:rPr>
      <w:rFonts w:ascii="Times New Roman" w:eastAsia="宋体" w:hAnsi="Times New Roman" w:cs="Times New Roman"/>
      <w:sz w:val="21"/>
      <w:szCs w:val="21"/>
    </w:rPr>
  </w:style>
  <w:style w:type="paragraph" w:customStyle="1" w:styleId="Char30">
    <w:name w:val="Char3"/>
    <w:basedOn w:val="a"/>
    <w:qFormat/>
    <w:rsid w:val="005A7A64"/>
    <w:pPr>
      <w:adjustRightInd/>
      <w:snapToGrid/>
      <w:spacing w:after="160" w:line="240" w:lineRule="exact"/>
    </w:pPr>
    <w:rPr>
      <w:rFonts w:ascii="Times New Roman" w:eastAsia="宋体" w:hAnsi="Times New Roman" w:cs="Times New Roman"/>
      <w:kern w:val="2"/>
      <w:sz w:val="21"/>
      <w:szCs w:val="20"/>
    </w:rPr>
  </w:style>
  <w:style w:type="paragraph" w:customStyle="1" w:styleId="21">
    <w:name w:val="样式 标题 2 + 宋体 五号 非加粗 黑色"/>
    <w:basedOn w:val="2"/>
    <w:qFormat/>
    <w:rsid w:val="005A7A64"/>
    <w:pPr>
      <w:spacing w:line="416" w:lineRule="atLeast"/>
      <w:ind w:left="709"/>
    </w:pPr>
    <w:rPr>
      <w:rFonts w:ascii="宋体" w:eastAsia="宋体" w:hAnsi="宋体"/>
      <w:b w:val="0"/>
      <w:bCs w:val="0"/>
      <w:color w:val="000000"/>
      <w:sz w:val="21"/>
    </w:rPr>
  </w:style>
  <w:style w:type="paragraph" w:customStyle="1" w:styleId="455">
    <w:name w:val="样式 标题 4 + 段前: 5 磅 段后: 5 磅 行距: 单倍行距"/>
    <w:basedOn w:val="4"/>
    <w:qFormat/>
    <w:rsid w:val="005A7A64"/>
    <w:pPr>
      <w:spacing w:before="100" w:after="100" w:line="240" w:lineRule="auto"/>
    </w:pPr>
    <w:rPr>
      <w:rFonts w:ascii="Arial" w:eastAsia="黑体" w:hAnsi="Arial" w:cs="宋体"/>
      <w:szCs w:val="20"/>
    </w:rPr>
  </w:style>
  <w:style w:type="paragraph" w:customStyle="1" w:styleId="11212">
    <w:name w:val="样式 标题 1 + 四号 居中 段前: 12 磅 段后: 12 磅 行距: 单倍行距"/>
    <w:basedOn w:val="1"/>
    <w:qFormat/>
    <w:rsid w:val="005A7A64"/>
    <w:pPr>
      <w:spacing w:before="240" w:after="240" w:line="240" w:lineRule="auto"/>
      <w:ind w:left="2406" w:firstLine="288"/>
      <w:jc w:val="center"/>
    </w:pPr>
    <w:rPr>
      <w:rFonts w:ascii="Times New Roman" w:hAnsi="Times New Roman" w:cs="宋体"/>
      <w:sz w:val="28"/>
      <w:szCs w:val="20"/>
    </w:rPr>
  </w:style>
  <w:style w:type="paragraph" w:customStyle="1" w:styleId="3h3H3sect12366">
    <w:name w:val="样式 标题 3h3H3sect1.2.3 + 五号 段前: 6 磅 段后: 6 磅 行距: 单倍行距"/>
    <w:basedOn w:val="3"/>
    <w:qFormat/>
    <w:rsid w:val="005A7A64"/>
    <w:pPr>
      <w:spacing w:before="120" w:after="120" w:line="240" w:lineRule="auto"/>
    </w:pPr>
    <w:rPr>
      <w:rFonts w:ascii="Times New Roman" w:hAnsi="Times New Roman" w:cs="宋体"/>
      <w:sz w:val="21"/>
      <w:szCs w:val="20"/>
    </w:rPr>
  </w:style>
  <w:style w:type="paragraph" w:customStyle="1" w:styleId="22">
    <w:name w:val="列出段落2"/>
    <w:basedOn w:val="a"/>
    <w:uiPriority w:val="34"/>
    <w:unhideWhenUsed/>
    <w:qFormat/>
    <w:rsid w:val="005A7A64"/>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font31">
    <w:name w:val="font31"/>
    <w:basedOn w:val="a0"/>
    <w:qFormat/>
    <w:rsid w:val="005A7A64"/>
    <w:rPr>
      <w:rFonts w:ascii="宋体" w:eastAsia="宋体" w:hAnsi="宋体" w:cs="宋体" w:hint="eastAsia"/>
      <w:color w:val="000000"/>
      <w:sz w:val="20"/>
      <w:szCs w:val="20"/>
      <w:u w:val="none"/>
    </w:rPr>
  </w:style>
  <w:style w:type="paragraph" w:styleId="ae">
    <w:name w:val="List Paragraph"/>
    <w:basedOn w:val="a"/>
    <w:uiPriority w:val="34"/>
    <w:qFormat/>
    <w:rsid w:val="003D0A95"/>
    <w:pPr>
      <w:adjustRightInd/>
      <w:snapToGrid/>
      <w:spacing w:after="160" w:line="256" w:lineRule="auto"/>
      <w:ind w:left="720"/>
      <w:contextualSpacing/>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42</Pages>
  <Words>2970</Words>
  <Characters>16933</Characters>
  <Application>Microsoft Office Word</Application>
  <DocSecurity>0</DocSecurity>
  <Lines>141</Lines>
  <Paragraphs>39</Paragraphs>
  <ScaleCrop>false</ScaleCrop>
  <Company/>
  <LinksUpToDate>false</LinksUpToDate>
  <CharactersWithSpaces>19864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cp:revision>
  <dcterms:created xsi:type="dcterms:W3CDTF">2008-09-11T17:20:00Z</dcterms:created>
  <dcterms:modified xsi:type="dcterms:W3CDTF">2018-07-09T01:12:00Z</dcterms:modified>
</cp:coreProperties>
</file>